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21" w:rsidRPr="006F4A21" w:rsidRDefault="006F4A21" w:rsidP="006F4A21">
      <w:pPr>
        <w:spacing w:beforeAutospacing="1" w:after="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r w:rsidRPr="006F4A21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 xml:space="preserve">United Methodist Men is pleased to announce the availability of our </w:t>
      </w:r>
      <w:bookmarkStart w:id="0" w:name="_GoBack"/>
      <w:bookmarkEnd w:id="0"/>
      <w:r w:rsidRPr="006F4A21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 xml:space="preserve">Men's Ministry training course entitled Understanding Men's Ministry. This course is intended for use as a conference, district or local learning resource as well as an Advanced Lay Speaking Ministry training course. It is now available for purchase through </w:t>
      </w:r>
      <w:r w:rsidRPr="006F4A21">
        <w:rPr>
          <w:rFonts w:ascii="BT Futura W01" w:eastAsia="Times New Roman" w:hAnsi="BT Futura W01" w:cs="Times New Roman"/>
          <w:color w:val="197C93"/>
          <w:sz w:val="30"/>
          <w:szCs w:val="30"/>
          <w:u w:val="single"/>
          <w:lang w:val="en"/>
        </w:rPr>
        <w:t>Man in the Mirror</w:t>
      </w:r>
      <w:r w:rsidRPr="006F4A21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>.</w:t>
      </w:r>
    </w:p>
    <w:p w:rsidR="006F4A21" w:rsidRPr="006F4A21" w:rsidRDefault="00AD5C7B" w:rsidP="006F4A21">
      <w:pPr>
        <w:spacing w:before="100" w:beforeAutospacing="1" w:after="100" w:afterAutospacing="1" w:line="360" w:lineRule="atLeast"/>
        <w:outlineLvl w:val="2"/>
        <w:rPr>
          <w:rFonts w:ascii="BT Futura W01" w:eastAsia="Times New Roman" w:hAnsi="BT Futura W01" w:cs="Times New Roman"/>
          <w:color w:val="444444"/>
          <w:sz w:val="27"/>
          <w:szCs w:val="27"/>
          <w:lang w:val="en"/>
        </w:rPr>
      </w:pPr>
      <w:r>
        <w:rPr>
          <w:rFonts w:ascii="BT Futura W01" w:eastAsia="Times New Roman" w:hAnsi="BT Futura W01" w:cs="Times New Roman"/>
          <w:color w:val="444444"/>
          <w:sz w:val="27"/>
          <w:szCs w:val="27"/>
          <w:lang w:val="en"/>
        </w:rPr>
        <w:t>For more information or to schedule please contact GCUMM @615-340-7145</w:t>
      </w:r>
    </w:p>
    <w:p w:rsidR="006F4A21" w:rsidRPr="006F4A21" w:rsidRDefault="006F4A21" w:rsidP="006F4A21">
      <w:pPr>
        <w:spacing w:before="100" w:beforeAutospacing="1" w:after="100" w:afterAutospacing="1" w:line="360" w:lineRule="atLeast"/>
        <w:outlineLvl w:val="2"/>
        <w:rPr>
          <w:rFonts w:ascii="BT Futura W01" w:eastAsia="Times New Roman" w:hAnsi="BT Futura W01" w:cs="Times New Roman"/>
          <w:color w:val="444444"/>
          <w:sz w:val="27"/>
          <w:szCs w:val="27"/>
          <w:lang w:val="en"/>
        </w:rPr>
      </w:pPr>
      <w:r w:rsidRPr="006F4A21">
        <w:rPr>
          <w:rFonts w:ascii="BT Futura W01" w:eastAsia="Times New Roman" w:hAnsi="BT Futura W01" w:cs="Times New Roman"/>
          <w:color w:val="444444"/>
          <w:sz w:val="27"/>
          <w:szCs w:val="27"/>
          <w:lang w:val="en"/>
        </w:rPr>
        <w:t>Partners for this course:</w:t>
      </w:r>
    </w:p>
    <w:p w:rsidR="006F4A21" w:rsidRPr="006F4A21" w:rsidRDefault="006F4A21" w:rsidP="006F4A21">
      <w:pPr>
        <w:spacing w:before="100" w:beforeAutospacing="1" w:after="10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r w:rsidRPr="006F4A21">
        <w:rPr>
          <w:rFonts w:ascii="BT Futura W01" w:eastAsia="Times New Roman" w:hAnsi="BT Futura W01" w:cs="Times New Roman"/>
          <w:noProof/>
          <w:color w:val="444444"/>
          <w:sz w:val="30"/>
          <w:szCs w:val="30"/>
        </w:rPr>
        <w:drawing>
          <wp:inline distT="0" distB="0" distL="0" distR="0" wp14:anchorId="6B551185" wp14:editId="39D2A3BB">
            <wp:extent cx="1504950" cy="962025"/>
            <wp:effectExtent l="0" t="0" r="0" b="9525"/>
            <wp:docPr id="1" name="Picture 1" descr="umm-logo_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mm-logo_g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A21" w:rsidRPr="006F4A21" w:rsidRDefault="006F4A21" w:rsidP="006F4A21">
      <w:pPr>
        <w:spacing w:beforeAutospacing="1" w:after="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</w:p>
    <w:p w:rsidR="006F4A21" w:rsidRPr="006F4A21" w:rsidRDefault="006F4A21" w:rsidP="006F4A21">
      <w:pPr>
        <w:spacing w:beforeAutospacing="1" w:after="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r w:rsidRPr="006F4A21">
        <w:rPr>
          <w:rFonts w:ascii="BT Futura W01" w:eastAsia="Times New Roman" w:hAnsi="BT Futura W01" w:cs="Times New Roman"/>
          <w:noProof/>
          <w:color w:val="197C93"/>
          <w:sz w:val="30"/>
          <w:szCs w:val="30"/>
        </w:rPr>
        <w:drawing>
          <wp:inline distT="0" distB="0" distL="0" distR="0" wp14:anchorId="19418BD5" wp14:editId="0A0ECB8D">
            <wp:extent cx="5743575" cy="666750"/>
            <wp:effectExtent l="0" t="0" r="9525" b="0"/>
            <wp:docPr id="3" name="Picture 3" descr="minm-logo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nm-logo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8D0" w:rsidRDefault="00350023"/>
    <w:sectPr w:rsidR="00C26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T Futura W01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36673"/>
    <w:multiLevelType w:val="multilevel"/>
    <w:tmpl w:val="245A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21"/>
    <w:rsid w:val="00350023"/>
    <w:rsid w:val="006F4A21"/>
    <w:rsid w:val="007B375D"/>
    <w:rsid w:val="00AD5C7B"/>
    <w:rsid w:val="00CA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3677B"/>
  <w15:chartTrackingRefBased/>
  <w15:docId w15:val="{ADB2928B-833C-409F-8F46-3CF43665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ninthemirror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Hudgins</dc:creator>
  <cp:keywords/>
  <dc:description/>
  <cp:lastModifiedBy>Richard Vance</cp:lastModifiedBy>
  <cp:revision>3</cp:revision>
  <dcterms:created xsi:type="dcterms:W3CDTF">2015-11-28T04:32:00Z</dcterms:created>
  <dcterms:modified xsi:type="dcterms:W3CDTF">2017-06-20T16:53:00Z</dcterms:modified>
</cp:coreProperties>
</file>