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40" w:rsidRPr="002D5040" w:rsidRDefault="002D5040" w:rsidP="002D5040">
      <w:pPr>
        <w:spacing w:before="100" w:beforeAutospacing="1" w:after="100" w:afterAutospacing="1" w:line="360" w:lineRule="atLeast"/>
        <w:outlineLvl w:val="0"/>
        <w:rPr>
          <w:rFonts w:ascii="BT Futura W01" w:eastAsia="Times New Roman" w:hAnsi="BT Futura W01" w:cs="Times New Roman"/>
          <w:color w:val="444444"/>
          <w:kern w:val="36"/>
          <w:sz w:val="48"/>
          <w:szCs w:val="48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kern w:val="36"/>
          <w:sz w:val="48"/>
          <w:szCs w:val="48"/>
          <w:lang w:val="en"/>
        </w:rPr>
        <w:t>Civic Youth Serving Agencies</w:t>
      </w:r>
    </w:p>
    <w:p w:rsidR="002D5040" w:rsidRPr="002D5040" w:rsidRDefault="002D5040" w:rsidP="002D5040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As your men's fellowship strives to make a difference in your community, consider using the following programs. These are sound, proven ways to instill values of character, citizenship, and respect for others while developing a strong reverence to God, </w:t>
      </w:r>
      <w:proofErr w:type="spellStart"/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self respect</w:t>
      </w:r>
      <w:proofErr w:type="spellEnd"/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and </w:t>
      </w:r>
      <w:proofErr w:type="spellStart"/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self reliance</w:t>
      </w:r>
      <w:proofErr w:type="spellEnd"/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.</w:t>
      </w:r>
    </w:p>
    <w:p w:rsidR="002D5040" w:rsidRPr="002D5040" w:rsidRDefault="002D5040" w:rsidP="002D5040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Read below for more information on civic/scouting organizations.</w:t>
      </w:r>
    </w:p>
    <w:p w:rsidR="002D5040" w:rsidRPr="002D5040" w:rsidRDefault="00C82104" w:rsidP="002D5040">
      <w:pPr>
        <w:spacing w:before="240" w:after="240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pict>
          <v:rect id="_x0000_i1025" style="width:0;height:.75pt" o:hralign="center" o:hrstd="t" o:hr="t" fillcolor="#a0a0a0" stroked="f"/>
        </w:pict>
      </w:r>
    </w:p>
    <w:p w:rsidR="002D5040" w:rsidRPr="002D5040" w:rsidRDefault="002D5040" w:rsidP="002D5040">
      <w:pPr>
        <w:spacing w:before="240" w:after="240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noProof/>
          <w:color w:val="444444"/>
          <w:sz w:val="30"/>
          <w:szCs w:val="30"/>
        </w:rPr>
        <w:drawing>
          <wp:inline distT="0" distB="0" distL="0" distR="0" wp14:anchorId="172A9C03" wp14:editId="0C7C914E">
            <wp:extent cx="638175" cy="714375"/>
            <wp:effectExtent l="0" t="0" r="9525" b="9525"/>
            <wp:docPr id="1" name="Picture 1" descr="Boy Scouts of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y Scouts of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40" w:rsidRPr="002D5040" w:rsidRDefault="002D5040" w:rsidP="002D5040">
      <w:pPr>
        <w:spacing w:before="100" w:beforeAutospacing="1" w:after="100" w:afterAutospacing="1" w:line="360" w:lineRule="atLeast"/>
        <w:outlineLvl w:val="1"/>
        <w:rPr>
          <w:rFonts w:ascii="BT Futura W01" w:eastAsia="Times New Roman" w:hAnsi="BT Futura W01" w:cs="Times New Roman"/>
          <w:color w:val="444444"/>
          <w:sz w:val="36"/>
          <w:szCs w:val="36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6"/>
          <w:szCs w:val="36"/>
          <w:lang w:val="en"/>
        </w:rPr>
        <w:t>Boy Scouts of America</w:t>
      </w:r>
    </w:p>
    <w:p w:rsidR="002D5040" w:rsidRPr="002D5040" w:rsidRDefault="002D5040" w:rsidP="002D5040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Chartered by Congress in 1910, the Boy Scouts of America (BSA) emphasizes strong personal values, character, self-worth and usefulness, caring relationships, a desire to learn and productive and creative use of time.</w:t>
      </w:r>
    </w:p>
    <w:p w:rsidR="002D5040" w:rsidRPr="002D5040" w:rsidRDefault="002D5040" w:rsidP="002D5040">
      <w:pPr>
        <w:spacing w:before="100" w:beforeAutospacing="1" w:after="100" w:afterAutospacing="1" w:line="360" w:lineRule="atLeast"/>
        <w:outlineLvl w:val="2"/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  <w:t>Program Levels</w:t>
      </w:r>
    </w:p>
    <w:p w:rsidR="002D5040" w:rsidRPr="002D5040" w:rsidRDefault="002D5040" w:rsidP="002D504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Tiger Cub – age 6</w:t>
      </w:r>
    </w:p>
    <w:p w:rsidR="002D5040" w:rsidRPr="002D5040" w:rsidRDefault="002D5040" w:rsidP="002D504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Cub Scouts – ages 7-10</w:t>
      </w:r>
    </w:p>
    <w:p w:rsidR="002D5040" w:rsidRPr="002D5040" w:rsidRDefault="002D5040" w:rsidP="002D504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Boy Scouts – ages 11-17</w:t>
      </w:r>
    </w:p>
    <w:p w:rsidR="002D5040" w:rsidRPr="002D5040" w:rsidRDefault="002D5040" w:rsidP="002D504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Venturing – ages 14-20 (coed)</w:t>
      </w:r>
    </w:p>
    <w:p w:rsidR="002D5040" w:rsidRPr="002D5040" w:rsidRDefault="002D5040" w:rsidP="002D5040">
      <w:pPr>
        <w:spacing w:before="100" w:beforeAutospacing="1" w:after="100" w:afterAutospacing="1" w:line="360" w:lineRule="atLeast"/>
        <w:outlineLvl w:val="2"/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  <w:t>Useful Links</w:t>
      </w:r>
    </w:p>
    <w:p w:rsidR="002D5040" w:rsidRPr="002D5040" w:rsidRDefault="00C82104" w:rsidP="002D5040">
      <w:pPr>
        <w:numPr>
          <w:ilvl w:val="0"/>
          <w:numId w:val="2"/>
        </w:num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hyperlink r:id="rId6" w:tgtFrame="_blank" w:history="1"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Boy Scouts of America website</w:t>
        </w:r>
      </w:hyperlink>
      <w:r w:rsidR="002D5040"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</w:t>
      </w:r>
    </w:p>
    <w:p w:rsidR="002D5040" w:rsidRPr="002D5040" w:rsidRDefault="00C82104" w:rsidP="002D5040">
      <w:pPr>
        <w:numPr>
          <w:ilvl w:val="0"/>
          <w:numId w:val="2"/>
        </w:num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hyperlink r:id="rId7" w:tgtFrame="_blank" w:history="1"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About the BSA</w:t>
        </w:r>
      </w:hyperlink>
      <w:r w:rsidR="002D5040"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</w:t>
      </w:r>
    </w:p>
    <w:p w:rsidR="002D5040" w:rsidRPr="002D5040" w:rsidRDefault="00C82104" w:rsidP="002D5040">
      <w:pPr>
        <w:numPr>
          <w:ilvl w:val="0"/>
          <w:numId w:val="2"/>
        </w:num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hyperlink r:id="rId8" w:tgtFrame="_blank" w:history="1"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Find your local council</w:t>
        </w:r>
      </w:hyperlink>
      <w:r w:rsidR="002D5040"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</w:t>
      </w:r>
    </w:p>
    <w:p w:rsidR="002D5040" w:rsidRPr="002D5040" w:rsidRDefault="00C82104" w:rsidP="002D5040">
      <w:pPr>
        <w:numPr>
          <w:ilvl w:val="0"/>
          <w:numId w:val="2"/>
        </w:num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hyperlink r:id="rId9" w:tgtFrame="_blank" w:history="1"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Organizing a BSA Unit in The United Methodist Church (PDF)</w:t>
        </w:r>
      </w:hyperlink>
      <w:r w:rsidR="002D5040"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</w:t>
      </w:r>
    </w:p>
    <w:p w:rsidR="002D5040" w:rsidRPr="002D5040" w:rsidRDefault="00C82104" w:rsidP="002D5040">
      <w:pPr>
        <w:numPr>
          <w:ilvl w:val="0"/>
          <w:numId w:val="2"/>
        </w:num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hyperlink r:id="rId10" w:tgtFrame="_blank" w:history="1"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Find a Boy Scout Unit in a United Methodist Church near you (PDF)</w:t>
        </w:r>
      </w:hyperlink>
      <w:r w:rsidR="002D5040"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</w:t>
      </w:r>
    </w:p>
    <w:p w:rsidR="002D5040" w:rsidRPr="002D5040" w:rsidRDefault="00C82104" w:rsidP="002D5040">
      <w:pPr>
        <w:spacing w:before="240" w:after="240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pict>
          <v:rect id="_x0000_i1026" style="width:0;height:.75pt" o:hralign="center" o:hrstd="t" o:hr="t" fillcolor="#a0a0a0" stroked="f"/>
        </w:pict>
      </w:r>
    </w:p>
    <w:p w:rsidR="002D5040" w:rsidRPr="002D5040" w:rsidRDefault="002D5040" w:rsidP="002D5040">
      <w:pPr>
        <w:spacing w:after="0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noProof/>
          <w:color w:val="197C93"/>
          <w:sz w:val="30"/>
          <w:szCs w:val="30"/>
        </w:rPr>
        <w:lastRenderedPageBreak/>
        <w:drawing>
          <wp:inline distT="0" distB="0" distL="0" distR="0" wp14:anchorId="6FE26BAB" wp14:editId="21C01437">
            <wp:extent cx="714375" cy="676275"/>
            <wp:effectExtent l="0" t="0" r="9525" b="9525"/>
            <wp:docPr id="2" name="Picture 2" descr="Big Brothers Big Sister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g Brothers Big Sister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40" w:rsidRPr="002D5040" w:rsidRDefault="002D5040" w:rsidP="002D5040">
      <w:pPr>
        <w:spacing w:before="100" w:beforeAutospacing="1" w:after="100" w:afterAutospacing="1" w:line="360" w:lineRule="atLeast"/>
        <w:outlineLvl w:val="1"/>
        <w:rPr>
          <w:rFonts w:ascii="BT Futura W01" w:eastAsia="Times New Roman" w:hAnsi="BT Futura W01" w:cs="Times New Roman"/>
          <w:color w:val="444444"/>
          <w:sz w:val="36"/>
          <w:szCs w:val="36"/>
          <w:lang w:val="en"/>
        </w:rPr>
      </w:pPr>
      <w:proofErr w:type="spellStart"/>
      <w:r w:rsidRPr="002D5040">
        <w:rPr>
          <w:rFonts w:ascii="BT Futura W01" w:eastAsia="Times New Roman" w:hAnsi="BT Futura W01" w:cs="Times New Roman"/>
          <w:color w:val="444444"/>
          <w:sz w:val="36"/>
          <w:szCs w:val="36"/>
          <w:lang w:val="en"/>
        </w:rPr>
        <w:t>Amachi</w:t>
      </w:r>
      <w:proofErr w:type="spellEnd"/>
      <w:r w:rsidRPr="002D5040">
        <w:rPr>
          <w:rFonts w:ascii="BT Futura W01" w:eastAsia="Times New Roman" w:hAnsi="BT Futura W01" w:cs="Times New Roman"/>
          <w:color w:val="444444"/>
          <w:sz w:val="36"/>
          <w:szCs w:val="36"/>
          <w:lang w:val="en"/>
        </w:rPr>
        <w:t xml:space="preserve"> Big Brothers Big Sisters</w:t>
      </w:r>
    </w:p>
    <w:p w:rsidR="002D5040" w:rsidRPr="002D5040" w:rsidRDefault="002D5040" w:rsidP="002D5040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People of faith, mentoring children of promise.</w:t>
      </w:r>
    </w:p>
    <w:p w:rsidR="002D5040" w:rsidRPr="002D5040" w:rsidRDefault="002D5040" w:rsidP="002D5040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proofErr w:type="spellStart"/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Amachi</w:t>
      </w:r>
      <w:proofErr w:type="spellEnd"/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Big Brothers Big Sisters is the only congregationally based mentoring program in the United States to offer a proven and effective model for mentoring children of incarcerated parents. Over 2.5 million children nationwide face a 70% probability of following their parent(s) to prison at some point. (</w:t>
      </w:r>
      <w:proofErr w:type="gramStart"/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excerpt</w:t>
      </w:r>
      <w:proofErr w:type="gramEnd"/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from the Big Brothers Big Sisters </w:t>
      </w:r>
      <w:proofErr w:type="spellStart"/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Amachi</w:t>
      </w:r>
      <w:proofErr w:type="spellEnd"/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program brochure)</w:t>
      </w:r>
    </w:p>
    <w:p w:rsidR="002D5040" w:rsidRPr="002D5040" w:rsidRDefault="002D5040" w:rsidP="002D5040">
      <w:pPr>
        <w:spacing w:before="100" w:beforeAutospacing="1" w:after="100" w:afterAutospacing="1" w:line="360" w:lineRule="atLeast"/>
        <w:outlineLvl w:val="2"/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  <w:t>Useful Links</w:t>
      </w:r>
    </w:p>
    <w:p w:rsidR="002D5040" w:rsidRPr="002D5040" w:rsidRDefault="00C82104" w:rsidP="002D5040">
      <w:pPr>
        <w:numPr>
          <w:ilvl w:val="0"/>
          <w:numId w:val="3"/>
        </w:num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hyperlink r:id="rId13" w:tgtFrame="_blank" w:history="1"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Big Brothers Big Sisters website</w:t>
        </w:r>
      </w:hyperlink>
      <w:r w:rsidR="002D5040"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</w:t>
      </w:r>
    </w:p>
    <w:p w:rsidR="002D5040" w:rsidRPr="002D5040" w:rsidRDefault="00C82104" w:rsidP="002D5040">
      <w:pPr>
        <w:numPr>
          <w:ilvl w:val="0"/>
          <w:numId w:val="3"/>
        </w:num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hyperlink r:id="rId14" w:tgtFrame="_blank" w:history="1"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 xml:space="preserve">About the </w:t>
        </w:r>
        <w:proofErr w:type="spellStart"/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Amachi</w:t>
        </w:r>
        <w:proofErr w:type="spellEnd"/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 xml:space="preserve"> Program</w:t>
        </w:r>
      </w:hyperlink>
      <w:r w:rsidR="002D5040"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</w:t>
      </w:r>
    </w:p>
    <w:p w:rsidR="002D5040" w:rsidRPr="002D5040" w:rsidRDefault="00C82104" w:rsidP="002D5040">
      <w:pPr>
        <w:numPr>
          <w:ilvl w:val="0"/>
          <w:numId w:val="3"/>
        </w:num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hyperlink r:id="rId15" w:tgtFrame="_blank" w:history="1"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Learn more about being a Big</w:t>
        </w:r>
      </w:hyperlink>
      <w:r w:rsidR="002D5040"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</w:t>
      </w:r>
    </w:p>
    <w:p w:rsidR="002D5040" w:rsidRPr="002D5040" w:rsidRDefault="00C82104" w:rsidP="002D5040">
      <w:pPr>
        <w:numPr>
          <w:ilvl w:val="0"/>
          <w:numId w:val="3"/>
        </w:num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hyperlink r:id="rId16" w:tgtFrame="_blank" w:history="1"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Sign up now to be a Big</w:t>
        </w:r>
      </w:hyperlink>
      <w:r w:rsidR="002D5040"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</w:t>
      </w:r>
    </w:p>
    <w:p w:rsidR="002D5040" w:rsidRPr="002D5040" w:rsidRDefault="00C82104" w:rsidP="002D5040">
      <w:pPr>
        <w:spacing w:before="240" w:after="240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pict>
          <v:rect id="_x0000_i1027" style="width:0;height:.75pt" o:hralign="center" o:hrstd="t" o:hr="t" fillcolor="#a0a0a0" stroked="f"/>
        </w:pict>
      </w:r>
    </w:p>
    <w:p w:rsidR="002D5040" w:rsidRPr="002D5040" w:rsidRDefault="002D5040" w:rsidP="002D5040">
      <w:pPr>
        <w:spacing w:before="240" w:after="240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noProof/>
          <w:color w:val="444444"/>
          <w:sz w:val="30"/>
          <w:szCs w:val="30"/>
        </w:rPr>
        <w:drawing>
          <wp:inline distT="0" distB="0" distL="0" distR="0" wp14:anchorId="0800036C" wp14:editId="4CDE5CC6">
            <wp:extent cx="638175" cy="657225"/>
            <wp:effectExtent l="0" t="0" r="9525" b="9525"/>
            <wp:docPr id="3" name="Picture 3" descr="Girl Scouts of the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rl Scouts of the US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40" w:rsidRPr="002D5040" w:rsidRDefault="002D5040" w:rsidP="002D5040">
      <w:pPr>
        <w:spacing w:before="100" w:beforeAutospacing="1" w:after="100" w:afterAutospacing="1" w:line="360" w:lineRule="atLeast"/>
        <w:outlineLvl w:val="1"/>
        <w:rPr>
          <w:rFonts w:ascii="BT Futura W01" w:eastAsia="Times New Roman" w:hAnsi="BT Futura W01" w:cs="Times New Roman"/>
          <w:color w:val="444444"/>
          <w:sz w:val="36"/>
          <w:szCs w:val="36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6"/>
          <w:szCs w:val="36"/>
          <w:lang w:val="en"/>
        </w:rPr>
        <w:t>Girl Scouts of the USA</w:t>
      </w:r>
    </w:p>
    <w:p w:rsidR="002D5040" w:rsidRPr="002D5040" w:rsidRDefault="002D5040" w:rsidP="002D5040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The Girl Scouts of the USA (GSUSA), the largest voluntary organization for girls in the world, helps girls grow strong physically, mentally, emotionally and spiritually.</w:t>
      </w:r>
    </w:p>
    <w:p w:rsidR="002D5040" w:rsidRPr="002D5040" w:rsidRDefault="002D5040" w:rsidP="002D5040">
      <w:pPr>
        <w:spacing w:before="100" w:beforeAutospacing="1" w:after="100" w:afterAutospacing="1" w:line="360" w:lineRule="atLeast"/>
        <w:outlineLvl w:val="2"/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  <w:t>Program Levels</w:t>
      </w:r>
    </w:p>
    <w:p w:rsidR="002D5040" w:rsidRPr="002D5040" w:rsidRDefault="002D5040" w:rsidP="002D504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Daisy Girl Scouts – grades K-1st</w:t>
      </w:r>
    </w:p>
    <w:p w:rsidR="002D5040" w:rsidRPr="002D5040" w:rsidRDefault="002D5040" w:rsidP="002D504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Brownie Girl Scouts – grades 2nd-3rd</w:t>
      </w:r>
    </w:p>
    <w:p w:rsidR="002D5040" w:rsidRPr="002D5040" w:rsidRDefault="002D5040" w:rsidP="002D504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lastRenderedPageBreak/>
        <w:t>Junior Girl Scouts – grades 4th-5th</w:t>
      </w:r>
    </w:p>
    <w:p w:rsidR="002D5040" w:rsidRPr="002D5040" w:rsidRDefault="002D5040" w:rsidP="002D504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proofErr w:type="spellStart"/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Cadette</w:t>
      </w:r>
      <w:proofErr w:type="spellEnd"/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Girl Scouts – grades 6th-8th</w:t>
      </w:r>
    </w:p>
    <w:p w:rsidR="002D5040" w:rsidRPr="002D5040" w:rsidRDefault="002D5040" w:rsidP="002D504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Senior Girl Scouts – grades 9th-10th</w:t>
      </w:r>
    </w:p>
    <w:p w:rsidR="002D5040" w:rsidRPr="002D5040" w:rsidRDefault="002D5040" w:rsidP="002D504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Ambassador Girl Scouts - grades 11th-12th</w:t>
      </w:r>
    </w:p>
    <w:p w:rsidR="002D5040" w:rsidRPr="002D5040" w:rsidRDefault="002D5040" w:rsidP="002D5040">
      <w:pPr>
        <w:spacing w:before="100" w:beforeAutospacing="1" w:after="100" w:afterAutospacing="1" w:line="360" w:lineRule="atLeast"/>
        <w:outlineLvl w:val="2"/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  <w:t>Useful Links</w:t>
      </w:r>
    </w:p>
    <w:p w:rsidR="002D5040" w:rsidRPr="002D5040" w:rsidRDefault="00C82104" w:rsidP="002D5040">
      <w:pPr>
        <w:numPr>
          <w:ilvl w:val="0"/>
          <w:numId w:val="5"/>
        </w:num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hyperlink r:id="rId18" w:tgtFrame="_blank" w:history="1"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Girl Scouts of America website</w:t>
        </w:r>
      </w:hyperlink>
      <w:r w:rsidR="002D5040"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</w:t>
      </w:r>
    </w:p>
    <w:p w:rsidR="002D5040" w:rsidRPr="002D5040" w:rsidRDefault="00C82104" w:rsidP="002D5040">
      <w:pPr>
        <w:numPr>
          <w:ilvl w:val="0"/>
          <w:numId w:val="5"/>
        </w:num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hyperlink r:id="rId19" w:tgtFrame="_blank" w:history="1"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GSUSA Facts</w:t>
        </w:r>
      </w:hyperlink>
      <w:r w:rsidR="002D5040"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</w:t>
      </w:r>
    </w:p>
    <w:p w:rsidR="002D5040" w:rsidRPr="002D5040" w:rsidRDefault="00C82104" w:rsidP="002D5040">
      <w:pPr>
        <w:numPr>
          <w:ilvl w:val="0"/>
          <w:numId w:val="5"/>
        </w:num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hyperlink r:id="rId20" w:tgtFrame="_blank" w:history="1"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Find your local council</w:t>
        </w:r>
      </w:hyperlink>
      <w:r w:rsidR="002D5040"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</w:t>
      </w:r>
    </w:p>
    <w:p w:rsidR="002D5040" w:rsidRPr="002D5040" w:rsidRDefault="00C82104" w:rsidP="002D5040">
      <w:pPr>
        <w:spacing w:before="240" w:after="240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pict>
          <v:rect id="_x0000_i1028" style="width:0;height:.75pt" o:hralign="center" o:hrstd="t" o:hr="t" fillcolor="#a0a0a0" stroked="f"/>
        </w:pict>
      </w:r>
    </w:p>
    <w:p w:rsidR="002D5040" w:rsidRPr="002D5040" w:rsidRDefault="002D5040" w:rsidP="002D5040">
      <w:pPr>
        <w:spacing w:after="0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noProof/>
          <w:color w:val="197C93"/>
          <w:sz w:val="30"/>
          <w:szCs w:val="30"/>
        </w:rPr>
        <w:drawing>
          <wp:inline distT="0" distB="0" distL="0" distR="0" wp14:anchorId="486B0A42" wp14:editId="7619A508">
            <wp:extent cx="914400" cy="714375"/>
            <wp:effectExtent l="0" t="0" r="0" b="9525"/>
            <wp:docPr id="4" name="Picture 4" descr="http://www.gcumm.org/images/r/media/image/campfirelogo/x75/campfirelogo.jpg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cumm.org/images/r/media/image/campfirelogo/x75/campfirelogo.jpg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040" w:rsidRPr="002D5040" w:rsidRDefault="002D5040" w:rsidP="002D5040">
      <w:pPr>
        <w:spacing w:before="100" w:beforeAutospacing="1" w:after="100" w:afterAutospacing="1" w:line="360" w:lineRule="atLeast"/>
        <w:outlineLvl w:val="1"/>
        <w:rPr>
          <w:rFonts w:ascii="BT Futura W01" w:eastAsia="Times New Roman" w:hAnsi="BT Futura W01" w:cs="Times New Roman"/>
          <w:color w:val="444444"/>
          <w:sz w:val="36"/>
          <w:szCs w:val="36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6"/>
          <w:szCs w:val="36"/>
          <w:lang w:val="en"/>
        </w:rPr>
        <w:t>Camp Fire</w:t>
      </w:r>
    </w:p>
    <w:p w:rsidR="002D5040" w:rsidRPr="002D5040" w:rsidRDefault="002D5040" w:rsidP="002D5040">
      <w:p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Camp Fire supports children and youth on their journey to adulthood with inclusive, youth-development programs that develop personal life skills, social responsibility, healthy lifestyles and leadership.</w:t>
      </w:r>
    </w:p>
    <w:p w:rsidR="002D5040" w:rsidRPr="002D5040" w:rsidRDefault="002D5040" w:rsidP="002D5040">
      <w:pPr>
        <w:spacing w:before="100" w:beforeAutospacing="1" w:after="100" w:afterAutospacing="1" w:line="360" w:lineRule="atLeast"/>
        <w:outlineLvl w:val="2"/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  <w:t>Programs Include…</w:t>
      </w:r>
    </w:p>
    <w:p w:rsidR="002D5040" w:rsidRPr="002D5040" w:rsidRDefault="002D5040" w:rsidP="002D504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Child care</w:t>
      </w:r>
    </w:p>
    <w:p w:rsidR="002D5040" w:rsidRPr="002D5040" w:rsidRDefault="002D5040" w:rsidP="002D504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Self-reliance and service learning classes</w:t>
      </w:r>
    </w:p>
    <w:p w:rsidR="002D5040" w:rsidRPr="002D5040" w:rsidRDefault="002D5040" w:rsidP="002D504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Camping and environmental education</w:t>
      </w:r>
    </w:p>
    <w:p w:rsidR="002D5040" w:rsidRPr="002D5040" w:rsidRDefault="002D5040" w:rsidP="002D504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Absolutely Incredible Kid Day</w:t>
      </w:r>
    </w:p>
    <w:p w:rsidR="002D5040" w:rsidRPr="002D5040" w:rsidRDefault="002D5040" w:rsidP="002D504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Clubs and mentoring opportunities</w:t>
      </w:r>
    </w:p>
    <w:p w:rsidR="002D5040" w:rsidRPr="002D5040" w:rsidRDefault="002D5040" w:rsidP="002D5040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>Community family and co-ed clubs</w:t>
      </w:r>
    </w:p>
    <w:p w:rsidR="002D5040" w:rsidRPr="002D5040" w:rsidRDefault="002D5040" w:rsidP="002D5040">
      <w:pPr>
        <w:spacing w:before="100" w:beforeAutospacing="1" w:after="100" w:afterAutospacing="1" w:line="360" w:lineRule="atLeast"/>
        <w:outlineLvl w:val="2"/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</w:pPr>
      <w:r w:rsidRPr="002D5040">
        <w:rPr>
          <w:rFonts w:ascii="BT Futura W01" w:eastAsia="Times New Roman" w:hAnsi="BT Futura W01" w:cs="Times New Roman"/>
          <w:color w:val="444444"/>
          <w:sz w:val="27"/>
          <w:szCs w:val="27"/>
          <w:lang w:val="en"/>
        </w:rPr>
        <w:t>Useful Links</w:t>
      </w:r>
    </w:p>
    <w:p w:rsidR="002D5040" w:rsidRPr="002D5040" w:rsidRDefault="00C82104" w:rsidP="002D5040">
      <w:pPr>
        <w:numPr>
          <w:ilvl w:val="0"/>
          <w:numId w:val="7"/>
        </w:num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hyperlink r:id="rId23" w:tgtFrame="_blank" w:history="1"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Camp Fire website</w:t>
        </w:r>
      </w:hyperlink>
      <w:r w:rsidR="002D5040"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</w:t>
      </w:r>
    </w:p>
    <w:p w:rsidR="002D5040" w:rsidRPr="002D5040" w:rsidRDefault="00C82104" w:rsidP="002D5040">
      <w:pPr>
        <w:numPr>
          <w:ilvl w:val="0"/>
          <w:numId w:val="7"/>
        </w:numPr>
        <w:spacing w:beforeAutospacing="1" w:after="0" w:afterAutospacing="1" w:line="360" w:lineRule="atLeast"/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</w:pPr>
      <w:hyperlink r:id="rId24" w:tgtFrame="_blank" w:history="1">
        <w:r w:rsidR="002D5040" w:rsidRPr="002D5040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Find your local council</w:t>
        </w:r>
      </w:hyperlink>
      <w:r w:rsidR="002D5040" w:rsidRPr="002D5040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</w:t>
      </w:r>
    </w:p>
    <w:p w:rsidR="00C268D0" w:rsidRDefault="00C82104" w:rsidP="00DA2C33">
      <w:pPr>
        <w:numPr>
          <w:ilvl w:val="0"/>
          <w:numId w:val="7"/>
        </w:numPr>
        <w:spacing w:beforeAutospacing="1" w:after="0" w:afterAutospacing="1" w:line="360" w:lineRule="atLeast"/>
      </w:pPr>
      <w:hyperlink r:id="rId25" w:tgtFrame="_blank" w:history="1">
        <w:r w:rsidR="002D5040" w:rsidRPr="00C82104">
          <w:rPr>
            <w:rFonts w:ascii="BT Futura W01" w:eastAsia="Times New Roman" w:hAnsi="BT Futura W01" w:cs="Times New Roman"/>
            <w:color w:val="197C93"/>
            <w:sz w:val="30"/>
            <w:szCs w:val="30"/>
            <w:u w:val="single"/>
            <w:lang w:val="en"/>
          </w:rPr>
          <w:t>Mission and values</w:t>
        </w:r>
      </w:hyperlink>
      <w:r w:rsidR="002D5040" w:rsidRPr="00C82104">
        <w:rPr>
          <w:rFonts w:ascii="BT Futura W01" w:eastAsia="Times New Roman" w:hAnsi="BT Futura W01" w:cs="Times New Roman"/>
          <w:color w:val="444444"/>
          <w:sz w:val="30"/>
          <w:szCs w:val="30"/>
          <w:lang w:val="en"/>
        </w:rPr>
        <w:t xml:space="preserve"> </w:t>
      </w:r>
      <w:bookmarkStart w:id="0" w:name="_GoBack"/>
      <w:bookmarkEnd w:id="0"/>
    </w:p>
    <w:sectPr w:rsidR="00C2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T Futura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D37"/>
    <w:multiLevelType w:val="multilevel"/>
    <w:tmpl w:val="0F72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4436D"/>
    <w:multiLevelType w:val="multilevel"/>
    <w:tmpl w:val="DA9E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75DF1"/>
    <w:multiLevelType w:val="multilevel"/>
    <w:tmpl w:val="4928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50720"/>
    <w:multiLevelType w:val="multilevel"/>
    <w:tmpl w:val="2164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C167E"/>
    <w:multiLevelType w:val="multilevel"/>
    <w:tmpl w:val="1486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D14E19"/>
    <w:multiLevelType w:val="multilevel"/>
    <w:tmpl w:val="C30C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F31A8"/>
    <w:multiLevelType w:val="multilevel"/>
    <w:tmpl w:val="67B8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40"/>
    <w:rsid w:val="002D5040"/>
    <w:rsid w:val="007B375D"/>
    <w:rsid w:val="00C82104"/>
    <w:rsid w:val="00C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E9F2AFB6-E394-4437-96B8-C4412D52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ing.org/LocalCouncilLocator.aspx" TargetMode="External"/><Relationship Id="rId13" Type="http://schemas.openxmlformats.org/officeDocument/2006/relationships/hyperlink" Target="http://www.bbbs.org/" TargetMode="External"/><Relationship Id="rId18" Type="http://schemas.openxmlformats.org/officeDocument/2006/relationships/hyperlink" Target="http://www.girlscouts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ampfire.org/" TargetMode="External"/><Relationship Id="rId7" Type="http://schemas.openxmlformats.org/officeDocument/2006/relationships/hyperlink" Target="http://www.scouting.org/About.aspx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3.png"/><Relationship Id="rId25" Type="http://schemas.openxmlformats.org/officeDocument/2006/relationships/hyperlink" Target="http://www.campfireusa.org/Mission_and_Core_Value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bs.org/site/c.9iILI3NGKhK6F/b.5961203/k.61FA/Sign_up_to_volunteer.htm" TargetMode="External"/><Relationship Id="rId20" Type="http://schemas.openxmlformats.org/officeDocument/2006/relationships/hyperlink" Target="http://www.girlscouts.org/councilfind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outing.org/" TargetMode="External"/><Relationship Id="rId11" Type="http://schemas.openxmlformats.org/officeDocument/2006/relationships/hyperlink" Target="http://www.bbbs.org/site/c.9iILI3NGKhK6F/b.5961033/k.8E8E/Amachi_Program.htm" TargetMode="External"/><Relationship Id="rId24" Type="http://schemas.openxmlformats.org/officeDocument/2006/relationships/hyperlink" Target="http://ww2.campfireusa.org/council_locator/council_default.as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bbs.org/site/c.9iILI3NGKhK6F/b.5962345/k.E123/Volunteer_to_start_something.htm" TargetMode="External"/><Relationship Id="rId23" Type="http://schemas.openxmlformats.org/officeDocument/2006/relationships/hyperlink" Target="http://campfire.org/" TargetMode="External"/><Relationship Id="rId10" Type="http://schemas.openxmlformats.org/officeDocument/2006/relationships/hyperlink" Target="http://www.gcumm.org/files/uploads/UMunitsforwebsite_2013April.pdf" TargetMode="External"/><Relationship Id="rId19" Type="http://schemas.openxmlformats.org/officeDocument/2006/relationships/hyperlink" Target="http://www.girlscouts.org/who_we_are/f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umm.org/files/uploads/OrganizingBSAunitinUMC.pdf" TargetMode="External"/><Relationship Id="rId14" Type="http://schemas.openxmlformats.org/officeDocument/2006/relationships/hyperlink" Target="http://www.bbbs.org/site/c.9iILI3NGKhK6F/b.5961033/k.8E8E/Amachi_Program.htm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Hudgins</dc:creator>
  <cp:keywords/>
  <dc:description/>
  <cp:lastModifiedBy>Richard Vance</cp:lastModifiedBy>
  <cp:revision>2</cp:revision>
  <dcterms:created xsi:type="dcterms:W3CDTF">2015-11-28T04:18:00Z</dcterms:created>
  <dcterms:modified xsi:type="dcterms:W3CDTF">2017-06-19T23:34:00Z</dcterms:modified>
</cp:coreProperties>
</file>