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63E" w:rsidRPr="0040463E" w:rsidRDefault="0040463E" w:rsidP="0040463E">
      <w:pPr>
        <w:spacing w:before="100" w:beforeAutospacing="1" w:after="100" w:afterAutospacing="1" w:line="240" w:lineRule="auto"/>
        <w:outlineLvl w:val="1"/>
        <w:rPr>
          <w:rFonts w:ascii="Times New Roman" w:eastAsia="Times New Roman" w:hAnsi="Times New Roman" w:cs="Times New Roman"/>
          <w:b/>
          <w:bCs/>
          <w:sz w:val="36"/>
          <w:szCs w:val="36"/>
        </w:rPr>
      </w:pPr>
      <w:r w:rsidRPr="0040463E">
        <w:rPr>
          <w:rFonts w:ascii="Times New Roman" w:eastAsia="Times New Roman" w:hAnsi="Times New Roman" w:cs="Times New Roman"/>
          <w:b/>
          <w:bCs/>
          <w:sz w:val="36"/>
          <w:szCs w:val="36"/>
        </w:rPr>
        <w:t>Programs</w:t>
      </w:r>
    </w:p>
    <w:p w:rsidR="0040463E" w:rsidRPr="0040463E" w:rsidRDefault="0040463E" w:rsidP="00404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463E">
        <w:rPr>
          <w:rFonts w:ascii="Times New Roman" w:eastAsia="Times New Roman" w:hAnsi="Times New Roman" w:cs="Times New Roman"/>
          <w:noProof/>
          <w:color w:val="0000FF"/>
          <w:sz w:val="24"/>
          <w:szCs w:val="24"/>
        </w:rPr>
        <w:drawing>
          <wp:inline distT="0" distB="0" distL="0" distR="0" wp14:anchorId="50F54AB3" wp14:editId="578E7BC0">
            <wp:extent cx="2057400" cy="1733550"/>
            <wp:effectExtent l="0" t="0" r="0" b="0"/>
            <wp:docPr id="1" name="Picture 1" descr="Walk to Emmau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 to Emmau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733550"/>
                    </a:xfrm>
                    <a:prstGeom prst="rect">
                      <a:avLst/>
                    </a:prstGeom>
                    <a:noFill/>
                    <a:ln>
                      <a:noFill/>
                    </a:ln>
                  </pic:spPr>
                </pic:pic>
              </a:graphicData>
            </a:graphic>
          </wp:inline>
        </w:drawing>
      </w:r>
      <w:hyperlink r:id="rId7" w:history="1">
        <w:r w:rsidRPr="0040463E">
          <w:rPr>
            <w:rFonts w:ascii="Times New Roman" w:eastAsia="Times New Roman" w:hAnsi="Times New Roman" w:cs="Times New Roman"/>
            <w:color w:val="0000FF"/>
            <w:sz w:val="24"/>
            <w:szCs w:val="24"/>
            <w:u w:val="single"/>
          </w:rPr>
          <w:t>Visit Site</w:t>
        </w:r>
      </w:hyperlink>
      <w:r w:rsidRPr="0040463E">
        <w:rPr>
          <w:rFonts w:ascii="Times New Roman" w:eastAsia="Times New Roman" w:hAnsi="Times New Roman" w:cs="Times New Roman"/>
          <w:sz w:val="24"/>
          <w:szCs w:val="24"/>
        </w:rPr>
        <w:t xml:space="preserve"> </w:t>
      </w:r>
    </w:p>
    <w:p w:rsidR="0040463E" w:rsidRPr="0040463E" w:rsidRDefault="007D0B62" w:rsidP="0040463E">
      <w:pPr>
        <w:spacing w:before="100" w:beforeAutospacing="1" w:after="100" w:afterAutospacing="1" w:line="240" w:lineRule="auto"/>
        <w:ind w:left="720"/>
        <w:outlineLvl w:val="2"/>
        <w:rPr>
          <w:rFonts w:ascii="Times New Roman" w:eastAsia="Times New Roman" w:hAnsi="Times New Roman" w:cs="Times New Roman"/>
          <w:b/>
          <w:bCs/>
          <w:sz w:val="27"/>
          <w:szCs w:val="27"/>
        </w:rPr>
      </w:pPr>
      <w:hyperlink r:id="rId8" w:history="1">
        <w:r w:rsidR="0040463E" w:rsidRPr="0040463E">
          <w:rPr>
            <w:rFonts w:ascii="Times New Roman" w:eastAsia="Times New Roman" w:hAnsi="Times New Roman" w:cs="Times New Roman"/>
            <w:b/>
            <w:bCs/>
            <w:color w:val="0000FF"/>
            <w:sz w:val="27"/>
            <w:szCs w:val="27"/>
            <w:u w:val="single"/>
          </w:rPr>
          <w:t>Walk to Emmaus</w:t>
        </w:r>
      </w:hyperlink>
    </w:p>
    <w:p w:rsidR="0040463E" w:rsidRPr="0040463E" w:rsidRDefault="0040463E" w:rsidP="0040463E">
      <w:pPr>
        <w:spacing w:before="100" w:beforeAutospacing="1" w:after="100" w:afterAutospacing="1" w:line="240" w:lineRule="auto"/>
        <w:ind w:left="720"/>
        <w:rPr>
          <w:rFonts w:ascii="Times New Roman" w:eastAsia="Times New Roman" w:hAnsi="Times New Roman" w:cs="Times New Roman"/>
          <w:sz w:val="24"/>
          <w:szCs w:val="24"/>
        </w:rPr>
      </w:pPr>
      <w:r w:rsidRPr="0040463E">
        <w:rPr>
          <w:rFonts w:ascii="Times New Roman" w:eastAsia="Times New Roman" w:hAnsi="Times New Roman" w:cs="Times New Roman"/>
          <w:sz w:val="24"/>
          <w:szCs w:val="24"/>
        </w:rPr>
        <w:t>The Walk to Emmaus® is a spiritual renewal program intended to strengthen the local church through the development of Christian disciples and leaders.</w:t>
      </w:r>
    </w:p>
    <w:p w:rsidR="0040463E" w:rsidRPr="0040463E" w:rsidRDefault="0040463E" w:rsidP="00404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463E">
        <w:rPr>
          <w:rFonts w:ascii="Times New Roman" w:eastAsia="Times New Roman" w:hAnsi="Times New Roman" w:cs="Times New Roman"/>
          <w:noProof/>
          <w:color w:val="0000FF"/>
          <w:sz w:val="24"/>
          <w:szCs w:val="24"/>
        </w:rPr>
        <w:drawing>
          <wp:inline distT="0" distB="0" distL="0" distR="0" wp14:anchorId="6D3FA5CB" wp14:editId="284BE00E">
            <wp:extent cx="2057400" cy="2057400"/>
            <wp:effectExtent l="0" t="0" r="0" b="0"/>
            <wp:docPr id="2" name="Picture 2" descr="Chrysal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ysali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hyperlink r:id="rId11" w:history="1">
        <w:r w:rsidRPr="0040463E">
          <w:rPr>
            <w:rFonts w:ascii="Times New Roman" w:eastAsia="Times New Roman" w:hAnsi="Times New Roman" w:cs="Times New Roman"/>
            <w:color w:val="0000FF"/>
            <w:sz w:val="24"/>
            <w:szCs w:val="24"/>
            <w:u w:val="single"/>
          </w:rPr>
          <w:t>Visit Site</w:t>
        </w:r>
      </w:hyperlink>
      <w:r w:rsidRPr="0040463E">
        <w:rPr>
          <w:rFonts w:ascii="Times New Roman" w:eastAsia="Times New Roman" w:hAnsi="Times New Roman" w:cs="Times New Roman"/>
          <w:sz w:val="24"/>
          <w:szCs w:val="24"/>
        </w:rPr>
        <w:t xml:space="preserve"> </w:t>
      </w:r>
    </w:p>
    <w:p w:rsidR="0040463E" w:rsidRPr="0040463E" w:rsidRDefault="007D0B62" w:rsidP="0040463E">
      <w:pPr>
        <w:spacing w:before="100" w:beforeAutospacing="1" w:after="100" w:afterAutospacing="1" w:line="240" w:lineRule="auto"/>
        <w:ind w:left="720"/>
        <w:outlineLvl w:val="2"/>
        <w:rPr>
          <w:rFonts w:ascii="Times New Roman" w:eastAsia="Times New Roman" w:hAnsi="Times New Roman" w:cs="Times New Roman"/>
          <w:b/>
          <w:bCs/>
          <w:sz w:val="27"/>
          <w:szCs w:val="27"/>
        </w:rPr>
      </w:pPr>
      <w:hyperlink r:id="rId12" w:history="1">
        <w:r w:rsidR="0040463E" w:rsidRPr="0040463E">
          <w:rPr>
            <w:rFonts w:ascii="Times New Roman" w:eastAsia="Times New Roman" w:hAnsi="Times New Roman" w:cs="Times New Roman"/>
            <w:b/>
            <w:bCs/>
            <w:color w:val="0000FF"/>
            <w:sz w:val="27"/>
            <w:szCs w:val="27"/>
            <w:u w:val="single"/>
          </w:rPr>
          <w:t>Chrysalis</w:t>
        </w:r>
      </w:hyperlink>
    </w:p>
    <w:p w:rsidR="0040463E" w:rsidRPr="0040463E" w:rsidRDefault="0040463E" w:rsidP="0040463E">
      <w:pPr>
        <w:spacing w:before="100" w:beforeAutospacing="1" w:after="100" w:afterAutospacing="1" w:line="240" w:lineRule="auto"/>
        <w:ind w:left="720"/>
        <w:rPr>
          <w:rFonts w:ascii="Times New Roman" w:eastAsia="Times New Roman" w:hAnsi="Times New Roman" w:cs="Times New Roman"/>
          <w:sz w:val="24"/>
          <w:szCs w:val="24"/>
        </w:rPr>
      </w:pPr>
      <w:r w:rsidRPr="0040463E">
        <w:rPr>
          <w:rFonts w:ascii="Times New Roman" w:eastAsia="Times New Roman" w:hAnsi="Times New Roman" w:cs="Times New Roman"/>
          <w:sz w:val="24"/>
          <w:szCs w:val="24"/>
        </w:rPr>
        <w:t>Chrysalis® is the youth and young adult version of The Walk to Emmaus®. This three-day spiritual renewal time provides an opportunity for youth and young adults to learn more about faith, to experience Christian love and support, and to make new faith commitments.</w:t>
      </w:r>
    </w:p>
    <w:p w:rsidR="0040463E" w:rsidRPr="0040463E" w:rsidRDefault="0040463E" w:rsidP="00404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463E">
        <w:rPr>
          <w:rFonts w:ascii="Times New Roman" w:eastAsia="Times New Roman" w:hAnsi="Times New Roman" w:cs="Times New Roman"/>
          <w:noProof/>
          <w:color w:val="0000FF"/>
          <w:sz w:val="24"/>
          <w:szCs w:val="24"/>
        </w:rPr>
        <w:lastRenderedPageBreak/>
        <w:drawing>
          <wp:inline distT="0" distB="0" distL="0" distR="0" wp14:anchorId="3DC844BF" wp14:editId="69176846">
            <wp:extent cx="1933575" cy="1428750"/>
            <wp:effectExtent l="0" t="0" r="9525" b="0"/>
            <wp:docPr id="3" name="Picture 3" descr="Face to Fa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 to Fac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hyperlink r:id="rId15" w:history="1">
        <w:r w:rsidRPr="0040463E">
          <w:rPr>
            <w:rFonts w:ascii="Times New Roman" w:eastAsia="Times New Roman" w:hAnsi="Times New Roman" w:cs="Times New Roman"/>
            <w:color w:val="0000FF"/>
            <w:sz w:val="24"/>
            <w:szCs w:val="24"/>
            <w:u w:val="single"/>
          </w:rPr>
          <w:t>Visit Site</w:t>
        </w:r>
      </w:hyperlink>
      <w:r w:rsidRPr="0040463E">
        <w:rPr>
          <w:rFonts w:ascii="Times New Roman" w:eastAsia="Times New Roman" w:hAnsi="Times New Roman" w:cs="Times New Roman"/>
          <w:sz w:val="24"/>
          <w:szCs w:val="24"/>
        </w:rPr>
        <w:t xml:space="preserve"> </w:t>
      </w:r>
    </w:p>
    <w:p w:rsidR="0040463E" w:rsidRPr="0040463E" w:rsidRDefault="007D0B62" w:rsidP="0040463E">
      <w:pPr>
        <w:spacing w:before="100" w:beforeAutospacing="1" w:after="100" w:afterAutospacing="1" w:line="240" w:lineRule="auto"/>
        <w:ind w:left="720"/>
        <w:outlineLvl w:val="2"/>
        <w:rPr>
          <w:rFonts w:ascii="Times New Roman" w:eastAsia="Times New Roman" w:hAnsi="Times New Roman" w:cs="Times New Roman"/>
          <w:b/>
          <w:bCs/>
          <w:sz w:val="27"/>
          <w:szCs w:val="27"/>
        </w:rPr>
      </w:pPr>
      <w:hyperlink r:id="rId16" w:history="1">
        <w:r w:rsidR="0040463E" w:rsidRPr="0040463E">
          <w:rPr>
            <w:rFonts w:ascii="Times New Roman" w:eastAsia="Times New Roman" w:hAnsi="Times New Roman" w:cs="Times New Roman"/>
            <w:b/>
            <w:bCs/>
            <w:color w:val="0000FF"/>
            <w:sz w:val="27"/>
            <w:szCs w:val="27"/>
            <w:u w:val="single"/>
          </w:rPr>
          <w:t>Face to Face</w:t>
        </w:r>
      </w:hyperlink>
    </w:p>
    <w:p w:rsidR="0040463E" w:rsidRPr="0040463E" w:rsidRDefault="0040463E" w:rsidP="0040463E">
      <w:pPr>
        <w:spacing w:before="100" w:beforeAutospacing="1" w:after="100" w:afterAutospacing="1" w:line="240" w:lineRule="auto"/>
        <w:ind w:left="720"/>
        <w:rPr>
          <w:rFonts w:ascii="Times New Roman" w:eastAsia="Times New Roman" w:hAnsi="Times New Roman" w:cs="Times New Roman"/>
          <w:sz w:val="24"/>
          <w:szCs w:val="24"/>
        </w:rPr>
      </w:pPr>
      <w:r w:rsidRPr="0040463E">
        <w:rPr>
          <w:rFonts w:ascii="Times New Roman" w:eastAsia="Times New Roman" w:hAnsi="Times New Roman" w:cs="Times New Roman"/>
          <w:sz w:val="24"/>
          <w:szCs w:val="24"/>
        </w:rPr>
        <w:t>Face to Face was created to provide an opportunity for seniors to experience the best of "The Walk to Emmaus" Retreat without the stresses of a three-day, 72 hour program. Face to Face is for adults ages 60 and over and is open to members of any Christian denomination who want to strengthen their spiritual lives, discover answers to their questions about faith, and are open to understanding the responsibility of living a Christian lifestyle.</w:t>
      </w:r>
    </w:p>
    <w:p w:rsidR="0040463E" w:rsidRPr="0040463E" w:rsidRDefault="0040463E" w:rsidP="00404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463E">
        <w:rPr>
          <w:rFonts w:ascii="Times New Roman" w:eastAsia="Times New Roman" w:hAnsi="Times New Roman" w:cs="Times New Roman"/>
          <w:noProof/>
          <w:color w:val="0000FF"/>
          <w:sz w:val="24"/>
          <w:szCs w:val="24"/>
        </w:rPr>
        <w:drawing>
          <wp:inline distT="0" distB="0" distL="0" distR="0" wp14:anchorId="470231B9" wp14:editId="4002AC9B">
            <wp:extent cx="2076450" cy="476250"/>
            <wp:effectExtent l="0" t="0" r="0" b="0"/>
            <wp:docPr id="4" name="Picture 4" descr="The Upper Room® Living Prayer Cent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Upper Room® Living Prayer Cente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6450" cy="476250"/>
                    </a:xfrm>
                    <a:prstGeom prst="rect">
                      <a:avLst/>
                    </a:prstGeom>
                    <a:noFill/>
                    <a:ln>
                      <a:noFill/>
                    </a:ln>
                  </pic:spPr>
                </pic:pic>
              </a:graphicData>
            </a:graphic>
          </wp:inline>
        </w:drawing>
      </w:r>
      <w:hyperlink r:id="rId19" w:history="1">
        <w:r w:rsidRPr="0040463E">
          <w:rPr>
            <w:rFonts w:ascii="Times New Roman" w:eastAsia="Times New Roman" w:hAnsi="Times New Roman" w:cs="Times New Roman"/>
            <w:color w:val="0000FF"/>
            <w:sz w:val="24"/>
            <w:szCs w:val="24"/>
            <w:u w:val="single"/>
          </w:rPr>
          <w:t>Visit Site</w:t>
        </w:r>
      </w:hyperlink>
      <w:r w:rsidRPr="0040463E">
        <w:rPr>
          <w:rFonts w:ascii="Times New Roman" w:eastAsia="Times New Roman" w:hAnsi="Times New Roman" w:cs="Times New Roman"/>
          <w:sz w:val="24"/>
          <w:szCs w:val="24"/>
        </w:rPr>
        <w:t xml:space="preserve"> </w:t>
      </w:r>
    </w:p>
    <w:p w:rsidR="0040463E" w:rsidRPr="0040463E" w:rsidRDefault="007D0B62" w:rsidP="0040463E">
      <w:pPr>
        <w:spacing w:before="100" w:beforeAutospacing="1" w:after="100" w:afterAutospacing="1" w:line="240" w:lineRule="auto"/>
        <w:ind w:left="720"/>
        <w:outlineLvl w:val="2"/>
        <w:rPr>
          <w:rFonts w:ascii="Times New Roman" w:eastAsia="Times New Roman" w:hAnsi="Times New Roman" w:cs="Times New Roman"/>
          <w:b/>
          <w:bCs/>
          <w:sz w:val="27"/>
          <w:szCs w:val="27"/>
        </w:rPr>
      </w:pPr>
      <w:hyperlink r:id="rId20" w:history="1">
        <w:r w:rsidR="0040463E" w:rsidRPr="0040463E">
          <w:rPr>
            <w:rFonts w:ascii="Times New Roman" w:eastAsia="Times New Roman" w:hAnsi="Times New Roman" w:cs="Times New Roman"/>
            <w:b/>
            <w:bCs/>
            <w:color w:val="0000FF"/>
            <w:sz w:val="27"/>
            <w:szCs w:val="27"/>
            <w:u w:val="single"/>
          </w:rPr>
          <w:t>The Upper Room® Living Prayer Center</w:t>
        </w:r>
      </w:hyperlink>
    </w:p>
    <w:p w:rsidR="0040463E" w:rsidRPr="0040463E" w:rsidRDefault="0040463E" w:rsidP="0040463E">
      <w:pPr>
        <w:spacing w:before="100" w:beforeAutospacing="1" w:after="100" w:afterAutospacing="1" w:line="240" w:lineRule="auto"/>
        <w:ind w:left="720"/>
        <w:rPr>
          <w:rFonts w:ascii="Times New Roman" w:eastAsia="Times New Roman" w:hAnsi="Times New Roman" w:cs="Times New Roman"/>
          <w:sz w:val="24"/>
          <w:szCs w:val="24"/>
        </w:rPr>
      </w:pPr>
      <w:r w:rsidRPr="0040463E">
        <w:rPr>
          <w:rFonts w:ascii="Times New Roman" w:eastAsia="Times New Roman" w:hAnsi="Times New Roman" w:cs="Times New Roman"/>
          <w:sz w:val="24"/>
          <w:szCs w:val="24"/>
        </w:rPr>
        <w:t>The Upper Room Living Prayer Center is a 24-hour, 7-day-a-week intercessory prayer ministry staffed by Christian volunteers. The Living Prayer Center recruits and trains covenant prayer groups to assist in this ministry of intercessory prayer.</w:t>
      </w:r>
    </w:p>
    <w:p w:rsidR="0040463E" w:rsidRPr="0040463E" w:rsidRDefault="0040463E" w:rsidP="00404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463E">
        <w:rPr>
          <w:rFonts w:ascii="Times New Roman" w:eastAsia="Times New Roman" w:hAnsi="Times New Roman" w:cs="Times New Roman"/>
          <w:noProof/>
          <w:color w:val="0000FF"/>
          <w:sz w:val="24"/>
          <w:szCs w:val="24"/>
        </w:rPr>
        <w:drawing>
          <wp:inline distT="0" distB="0" distL="0" distR="0" wp14:anchorId="3A3A53FC" wp14:editId="3C80508C">
            <wp:extent cx="2076450" cy="742950"/>
            <wp:effectExtent l="0" t="0" r="0" b="0"/>
            <wp:docPr id="5" name="Picture 5" descr="The Academy for Spiritual Formati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Academy for Spiritual Formatio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6450" cy="742950"/>
                    </a:xfrm>
                    <a:prstGeom prst="rect">
                      <a:avLst/>
                    </a:prstGeom>
                    <a:noFill/>
                    <a:ln>
                      <a:noFill/>
                    </a:ln>
                  </pic:spPr>
                </pic:pic>
              </a:graphicData>
            </a:graphic>
          </wp:inline>
        </w:drawing>
      </w:r>
      <w:hyperlink r:id="rId23" w:history="1">
        <w:r w:rsidRPr="0040463E">
          <w:rPr>
            <w:rFonts w:ascii="Times New Roman" w:eastAsia="Times New Roman" w:hAnsi="Times New Roman" w:cs="Times New Roman"/>
            <w:color w:val="0000FF"/>
            <w:sz w:val="24"/>
            <w:szCs w:val="24"/>
            <w:u w:val="single"/>
          </w:rPr>
          <w:t>Visit Site</w:t>
        </w:r>
      </w:hyperlink>
      <w:r w:rsidRPr="0040463E">
        <w:rPr>
          <w:rFonts w:ascii="Times New Roman" w:eastAsia="Times New Roman" w:hAnsi="Times New Roman" w:cs="Times New Roman"/>
          <w:sz w:val="24"/>
          <w:szCs w:val="24"/>
        </w:rPr>
        <w:t xml:space="preserve"> </w:t>
      </w:r>
    </w:p>
    <w:p w:rsidR="0040463E" w:rsidRPr="0040463E" w:rsidRDefault="007D0B62" w:rsidP="0040463E">
      <w:pPr>
        <w:spacing w:before="100" w:beforeAutospacing="1" w:after="100" w:afterAutospacing="1" w:line="240" w:lineRule="auto"/>
        <w:ind w:left="720"/>
        <w:outlineLvl w:val="2"/>
        <w:rPr>
          <w:rFonts w:ascii="Times New Roman" w:eastAsia="Times New Roman" w:hAnsi="Times New Roman" w:cs="Times New Roman"/>
          <w:b/>
          <w:bCs/>
          <w:sz w:val="27"/>
          <w:szCs w:val="27"/>
        </w:rPr>
      </w:pPr>
      <w:hyperlink r:id="rId24" w:history="1">
        <w:r w:rsidR="0040463E" w:rsidRPr="0040463E">
          <w:rPr>
            <w:rFonts w:ascii="Times New Roman" w:eastAsia="Times New Roman" w:hAnsi="Times New Roman" w:cs="Times New Roman"/>
            <w:b/>
            <w:bCs/>
            <w:color w:val="0000FF"/>
            <w:sz w:val="27"/>
            <w:szCs w:val="27"/>
            <w:u w:val="single"/>
          </w:rPr>
          <w:t>The Academy for Spiritual Formation®</w:t>
        </w:r>
      </w:hyperlink>
    </w:p>
    <w:p w:rsidR="0040463E" w:rsidRPr="0040463E" w:rsidRDefault="0040463E" w:rsidP="0040463E">
      <w:pPr>
        <w:spacing w:before="100" w:beforeAutospacing="1" w:after="100" w:afterAutospacing="1" w:line="240" w:lineRule="auto"/>
        <w:ind w:left="720"/>
        <w:rPr>
          <w:rFonts w:ascii="Times New Roman" w:eastAsia="Times New Roman" w:hAnsi="Times New Roman" w:cs="Times New Roman"/>
          <w:sz w:val="24"/>
          <w:szCs w:val="24"/>
        </w:rPr>
      </w:pPr>
      <w:r w:rsidRPr="0040463E">
        <w:rPr>
          <w:rFonts w:ascii="Times New Roman" w:eastAsia="Times New Roman" w:hAnsi="Times New Roman" w:cs="Times New Roman"/>
          <w:sz w:val="24"/>
          <w:szCs w:val="24"/>
        </w:rPr>
        <w:t>The Academy® for Spiritual Formation is for lay and clergy persons who hunger for deep spiritual experiences. It encompasses a disciplined Christian Community which emphasizes holistic spirituality, nurturing body, mind and spirit.</w:t>
      </w:r>
    </w:p>
    <w:p w:rsidR="0040463E" w:rsidRPr="0040463E" w:rsidRDefault="0040463E" w:rsidP="0040463E">
      <w:pPr>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rPr>
      </w:pPr>
      <w:r w:rsidRPr="0040463E">
        <w:rPr>
          <w:rFonts w:ascii="Times New Roman" w:eastAsia="Times New Roman" w:hAnsi="Times New Roman" w:cs="Times New Roman"/>
          <w:b/>
          <w:bCs/>
          <w:sz w:val="27"/>
          <w:szCs w:val="27"/>
        </w:rPr>
        <w:t>Today's Prayer</w:t>
      </w:r>
    </w:p>
    <w:p w:rsidR="0040463E" w:rsidRPr="0040463E" w:rsidRDefault="0040463E" w:rsidP="0040463E">
      <w:pPr>
        <w:spacing w:before="100" w:beforeAutospacing="1" w:after="100" w:afterAutospacing="1" w:line="240" w:lineRule="auto"/>
        <w:ind w:left="720"/>
        <w:rPr>
          <w:rFonts w:ascii="Times New Roman" w:eastAsia="Times New Roman" w:hAnsi="Times New Roman" w:cs="Times New Roman"/>
          <w:sz w:val="24"/>
          <w:szCs w:val="24"/>
        </w:rPr>
      </w:pPr>
      <w:r w:rsidRPr="0040463E">
        <w:rPr>
          <w:rFonts w:ascii="Times New Roman" w:eastAsia="Times New Roman" w:hAnsi="Times New Roman" w:cs="Times New Roman"/>
          <w:sz w:val="24"/>
          <w:szCs w:val="24"/>
        </w:rPr>
        <w:t xml:space="preserve">Creator God, help us to be caring, useful people who are blessings to others. In the name </w:t>
      </w:r>
      <w:bookmarkStart w:id="0" w:name="_GoBack"/>
      <w:bookmarkEnd w:id="0"/>
      <w:r w:rsidRPr="0040463E">
        <w:rPr>
          <w:rFonts w:ascii="Times New Roman" w:eastAsia="Times New Roman" w:hAnsi="Times New Roman" w:cs="Times New Roman"/>
          <w:sz w:val="24"/>
          <w:szCs w:val="24"/>
        </w:rPr>
        <w:t>of Jesus. Amen.</w:t>
      </w:r>
    </w:p>
    <w:p w:rsidR="00C268D0" w:rsidRDefault="007D0B62"/>
    <w:sectPr w:rsidR="00C26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C4120"/>
    <w:multiLevelType w:val="multilevel"/>
    <w:tmpl w:val="644A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F300A"/>
    <w:multiLevelType w:val="multilevel"/>
    <w:tmpl w:val="40DC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52147"/>
    <w:multiLevelType w:val="multilevel"/>
    <w:tmpl w:val="9DE8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001D65"/>
    <w:multiLevelType w:val="multilevel"/>
    <w:tmpl w:val="A34E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B61E89"/>
    <w:multiLevelType w:val="multilevel"/>
    <w:tmpl w:val="64EC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1D592F"/>
    <w:multiLevelType w:val="multilevel"/>
    <w:tmpl w:val="4E28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17561"/>
    <w:multiLevelType w:val="multilevel"/>
    <w:tmpl w:val="C3A4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0D2382"/>
    <w:multiLevelType w:val="multilevel"/>
    <w:tmpl w:val="C298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3E"/>
    <w:rsid w:val="003254F9"/>
    <w:rsid w:val="0040463E"/>
    <w:rsid w:val="007B375D"/>
    <w:rsid w:val="007D0B62"/>
    <w:rsid w:val="00CA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16FB6-471E-47E8-94C7-F045CD51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21733">
      <w:bodyDiv w:val="1"/>
      <w:marLeft w:val="0"/>
      <w:marRight w:val="0"/>
      <w:marTop w:val="0"/>
      <w:marBottom w:val="0"/>
      <w:divBdr>
        <w:top w:val="none" w:sz="0" w:space="0" w:color="auto"/>
        <w:left w:val="none" w:sz="0" w:space="0" w:color="auto"/>
        <w:bottom w:val="none" w:sz="0" w:space="0" w:color="auto"/>
        <w:right w:val="none" w:sz="0" w:space="0" w:color="auto"/>
      </w:divBdr>
      <w:divsChild>
        <w:div w:id="1335566630">
          <w:marLeft w:val="0"/>
          <w:marRight w:val="0"/>
          <w:marTop w:val="0"/>
          <w:marBottom w:val="0"/>
          <w:divBdr>
            <w:top w:val="none" w:sz="0" w:space="0" w:color="auto"/>
            <w:left w:val="none" w:sz="0" w:space="0" w:color="auto"/>
            <w:bottom w:val="none" w:sz="0" w:space="0" w:color="auto"/>
            <w:right w:val="none" w:sz="0" w:space="0" w:color="auto"/>
          </w:divBdr>
          <w:divsChild>
            <w:div w:id="431708218">
              <w:marLeft w:val="0"/>
              <w:marRight w:val="0"/>
              <w:marTop w:val="0"/>
              <w:marBottom w:val="0"/>
              <w:divBdr>
                <w:top w:val="none" w:sz="0" w:space="0" w:color="auto"/>
                <w:left w:val="none" w:sz="0" w:space="0" w:color="auto"/>
                <w:bottom w:val="none" w:sz="0" w:space="0" w:color="auto"/>
                <w:right w:val="none" w:sz="0" w:space="0" w:color="auto"/>
              </w:divBdr>
              <w:divsChild>
                <w:div w:id="958995198">
                  <w:marLeft w:val="0"/>
                  <w:marRight w:val="0"/>
                  <w:marTop w:val="0"/>
                  <w:marBottom w:val="0"/>
                  <w:divBdr>
                    <w:top w:val="none" w:sz="0" w:space="0" w:color="auto"/>
                    <w:left w:val="none" w:sz="0" w:space="0" w:color="auto"/>
                    <w:bottom w:val="none" w:sz="0" w:space="0" w:color="auto"/>
                    <w:right w:val="none" w:sz="0" w:space="0" w:color="auto"/>
                  </w:divBdr>
                  <w:divsChild>
                    <w:div w:id="1846893222">
                      <w:marLeft w:val="0"/>
                      <w:marRight w:val="0"/>
                      <w:marTop w:val="0"/>
                      <w:marBottom w:val="0"/>
                      <w:divBdr>
                        <w:top w:val="none" w:sz="0" w:space="0" w:color="auto"/>
                        <w:left w:val="none" w:sz="0" w:space="0" w:color="auto"/>
                        <w:bottom w:val="none" w:sz="0" w:space="0" w:color="auto"/>
                        <w:right w:val="none" w:sz="0" w:space="0" w:color="auto"/>
                      </w:divBdr>
                      <w:divsChild>
                        <w:div w:id="1226602955">
                          <w:marLeft w:val="0"/>
                          <w:marRight w:val="0"/>
                          <w:marTop w:val="0"/>
                          <w:marBottom w:val="0"/>
                          <w:divBdr>
                            <w:top w:val="none" w:sz="0" w:space="0" w:color="auto"/>
                            <w:left w:val="none" w:sz="0" w:space="0" w:color="auto"/>
                            <w:bottom w:val="none" w:sz="0" w:space="0" w:color="auto"/>
                            <w:right w:val="none" w:sz="0" w:space="0" w:color="auto"/>
                          </w:divBdr>
                        </w:div>
                        <w:div w:id="2134132547">
                          <w:marLeft w:val="0"/>
                          <w:marRight w:val="0"/>
                          <w:marTop w:val="0"/>
                          <w:marBottom w:val="0"/>
                          <w:divBdr>
                            <w:top w:val="none" w:sz="0" w:space="0" w:color="auto"/>
                            <w:left w:val="none" w:sz="0" w:space="0" w:color="auto"/>
                            <w:bottom w:val="none" w:sz="0" w:space="0" w:color="auto"/>
                            <w:right w:val="none" w:sz="0" w:space="0" w:color="auto"/>
                          </w:divBdr>
                          <w:divsChild>
                            <w:div w:id="1453356010">
                              <w:marLeft w:val="0"/>
                              <w:marRight w:val="0"/>
                              <w:marTop w:val="0"/>
                              <w:marBottom w:val="0"/>
                              <w:divBdr>
                                <w:top w:val="none" w:sz="0" w:space="0" w:color="auto"/>
                                <w:left w:val="none" w:sz="0" w:space="0" w:color="auto"/>
                                <w:bottom w:val="none" w:sz="0" w:space="0" w:color="auto"/>
                                <w:right w:val="none" w:sz="0" w:space="0" w:color="auto"/>
                              </w:divBdr>
                              <w:divsChild>
                                <w:div w:id="1816099025">
                                  <w:marLeft w:val="0"/>
                                  <w:marRight w:val="0"/>
                                  <w:marTop w:val="0"/>
                                  <w:marBottom w:val="0"/>
                                  <w:divBdr>
                                    <w:top w:val="none" w:sz="0" w:space="0" w:color="auto"/>
                                    <w:left w:val="none" w:sz="0" w:space="0" w:color="auto"/>
                                    <w:bottom w:val="none" w:sz="0" w:space="0" w:color="auto"/>
                                    <w:right w:val="none" w:sz="0" w:space="0" w:color="auto"/>
                                  </w:divBdr>
                                </w:div>
                                <w:div w:id="483283570">
                                  <w:marLeft w:val="0"/>
                                  <w:marRight w:val="0"/>
                                  <w:marTop w:val="0"/>
                                  <w:marBottom w:val="0"/>
                                  <w:divBdr>
                                    <w:top w:val="none" w:sz="0" w:space="0" w:color="auto"/>
                                    <w:left w:val="none" w:sz="0" w:space="0" w:color="auto"/>
                                    <w:bottom w:val="none" w:sz="0" w:space="0" w:color="auto"/>
                                    <w:right w:val="none" w:sz="0" w:space="0" w:color="auto"/>
                                  </w:divBdr>
                                </w:div>
                                <w:div w:id="252739006">
                                  <w:marLeft w:val="0"/>
                                  <w:marRight w:val="0"/>
                                  <w:marTop w:val="0"/>
                                  <w:marBottom w:val="0"/>
                                  <w:divBdr>
                                    <w:top w:val="none" w:sz="0" w:space="0" w:color="auto"/>
                                    <w:left w:val="none" w:sz="0" w:space="0" w:color="auto"/>
                                    <w:bottom w:val="none" w:sz="0" w:space="0" w:color="auto"/>
                                    <w:right w:val="none" w:sz="0" w:space="0" w:color="auto"/>
                                  </w:divBdr>
                                </w:div>
                                <w:div w:id="349986966">
                                  <w:marLeft w:val="0"/>
                                  <w:marRight w:val="0"/>
                                  <w:marTop w:val="0"/>
                                  <w:marBottom w:val="0"/>
                                  <w:divBdr>
                                    <w:top w:val="none" w:sz="0" w:space="0" w:color="auto"/>
                                    <w:left w:val="none" w:sz="0" w:space="0" w:color="auto"/>
                                    <w:bottom w:val="none" w:sz="0" w:space="0" w:color="auto"/>
                                    <w:right w:val="none" w:sz="0" w:space="0" w:color="auto"/>
                                  </w:divBdr>
                                </w:div>
                                <w:div w:id="1952589780">
                                  <w:marLeft w:val="0"/>
                                  <w:marRight w:val="0"/>
                                  <w:marTop w:val="0"/>
                                  <w:marBottom w:val="0"/>
                                  <w:divBdr>
                                    <w:top w:val="none" w:sz="0" w:space="0" w:color="auto"/>
                                    <w:left w:val="none" w:sz="0" w:space="0" w:color="auto"/>
                                    <w:bottom w:val="none" w:sz="0" w:space="0" w:color="auto"/>
                                    <w:right w:val="none" w:sz="0" w:space="0" w:color="auto"/>
                                  </w:divBdr>
                                </w:div>
                                <w:div w:id="48000295">
                                  <w:marLeft w:val="0"/>
                                  <w:marRight w:val="0"/>
                                  <w:marTop w:val="0"/>
                                  <w:marBottom w:val="0"/>
                                  <w:divBdr>
                                    <w:top w:val="none" w:sz="0" w:space="0" w:color="auto"/>
                                    <w:left w:val="none" w:sz="0" w:space="0" w:color="auto"/>
                                    <w:bottom w:val="none" w:sz="0" w:space="0" w:color="auto"/>
                                    <w:right w:val="none" w:sz="0" w:space="0" w:color="auto"/>
                                  </w:divBdr>
                                </w:div>
                                <w:div w:id="353773631">
                                  <w:marLeft w:val="0"/>
                                  <w:marRight w:val="0"/>
                                  <w:marTop w:val="0"/>
                                  <w:marBottom w:val="0"/>
                                  <w:divBdr>
                                    <w:top w:val="none" w:sz="0" w:space="0" w:color="auto"/>
                                    <w:left w:val="none" w:sz="0" w:space="0" w:color="auto"/>
                                    <w:bottom w:val="none" w:sz="0" w:space="0" w:color="auto"/>
                                    <w:right w:val="none" w:sz="0" w:space="0" w:color="auto"/>
                                  </w:divBdr>
                                </w:div>
                                <w:div w:id="170071695">
                                  <w:marLeft w:val="0"/>
                                  <w:marRight w:val="0"/>
                                  <w:marTop w:val="0"/>
                                  <w:marBottom w:val="0"/>
                                  <w:divBdr>
                                    <w:top w:val="none" w:sz="0" w:space="0" w:color="auto"/>
                                    <w:left w:val="none" w:sz="0" w:space="0" w:color="auto"/>
                                    <w:bottom w:val="none" w:sz="0" w:space="0" w:color="auto"/>
                                    <w:right w:val="none" w:sz="0" w:space="0" w:color="auto"/>
                                  </w:divBdr>
                                </w:div>
                                <w:div w:id="1817381079">
                                  <w:marLeft w:val="0"/>
                                  <w:marRight w:val="0"/>
                                  <w:marTop w:val="0"/>
                                  <w:marBottom w:val="0"/>
                                  <w:divBdr>
                                    <w:top w:val="none" w:sz="0" w:space="0" w:color="auto"/>
                                    <w:left w:val="none" w:sz="0" w:space="0" w:color="auto"/>
                                    <w:bottom w:val="none" w:sz="0" w:space="0" w:color="auto"/>
                                    <w:right w:val="none" w:sz="0" w:space="0" w:color="auto"/>
                                  </w:divBdr>
                                </w:div>
                                <w:div w:id="7394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59522">
          <w:marLeft w:val="0"/>
          <w:marRight w:val="0"/>
          <w:marTop w:val="0"/>
          <w:marBottom w:val="0"/>
          <w:divBdr>
            <w:top w:val="none" w:sz="0" w:space="0" w:color="auto"/>
            <w:left w:val="none" w:sz="0" w:space="0" w:color="auto"/>
            <w:bottom w:val="none" w:sz="0" w:space="0" w:color="auto"/>
            <w:right w:val="none" w:sz="0" w:space="0" w:color="auto"/>
          </w:divBdr>
          <w:divsChild>
            <w:div w:id="1746489960">
              <w:marLeft w:val="0"/>
              <w:marRight w:val="0"/>
              <w:marTop w:val="0"/>
              <w:marBottom w:val="0"/>
              <w:divBdr>
                <w:top w:val="none" w:sz="0" w:space="0" w:color="auto"/>
                <w:left w:val="none" w:sz="0" w:space="0" w:color="auto"/>
                <w:bottom w:val="none" w:sz="0" w:space="0" w:color="auto"/>
                <w:right w:val="none" w:sz="0" w:space="0" w:color="auto"/>
              </w:divBdr>
              <w:divsChild>
                <w:div w:id="336003845">
                  <w:marLeft w:val="0"/>
                  <w:marRight w:val="0"/>
                  <w:marTop w:val="0"/>
                  <w:marBottom w:val="0"/>
                  <w:divBdr>
                    <w:top w:val="none" w:sz="0" w:space="0" w:color="auto"/>
                    <w:left w:val="none" w:sz="0" w:space="0" w:color="auto"/>
                    <w:bottom w:val="none" w:sz="0" w:space="0" w:color="auto"/>
                    <w:right w:val="none" w:sz="0" w:space="0" w:color="auto"/>
                  </w:divBdr>
                  <w:divsChild>
                    <w:div w:id="284624781">
                      <w:marLeft w:val="0"/>
                      <w:marRight w:val="0"/>
                      <w:marTop w:val="0"/>
                      <w:marBottom w:val="0"/>
                      <w:divBdr>
                        <w:top w:val="none" w:sz="0" w:space="0" w:color="auto"/>
                        <w:left w:val="none" w:sz="0" w:space="0" w:color="auto"/>
                        <w:bottom w:val="none" w:sz="0" w:space="0" w:color="auto"/>
                        <w:right w:val="none" w:sz="0" w:space="0" w:color="auto"/>
                      </w:divBdr>
                    </w:div>
                    <w:div w:id="758449880">
                      <w:marLeft w:val="0"/>
                      <w:marRight w:val="0"/>
                      <w:marTop w:val="0"/>
                      <w:marBottom w:val="0"/>
                      <w:divBdr>
                        <w:top w:val="none" w:sz="0" w:space="0" w:color="auto"/>
                        <w:left w:val="none" w:sz="0" w:space="0" w:color="auto"/>
                        <w:bottom w:val="none" w:sz="0" w:space="0" w:color="auto"/>
                        <w:right w:val="none" w:sz="0" w:space="0" w:color="auto"/>
                      </w:divBdr>
                    </w:div>
                    <w:div w:id="290210397">
                      <w:marLeft w:val="0"/>
                      <w:marRight w:val="0"/>
                      <w:marTop w:val="0"/>
                      <w:marBottom w:val="0"/>
                      <w:divBdr>
                        <w:top w:val="none" w:sz="0" w:space="0" w:color="auto"/>
                        <w:left w:val="none" w:sz="0" w:space="0" w:color="auto"/>
                        <w:bottom w:val="none" w:sz="0" w:space="0" w:color="auto"/>
                        <w:right w:val="none" w:sz="0" w:space="0" w:color="auto"/>
                      </w:divBdr>
                    </w:div>
                    <w:div w:id="260531893">
                      <w:marLeft w:val="0"/>
                      <w:marRight w:val="0"/>
                      <w:marTop w:val="0"/>
                      <w:marBottom w:val="0"/>
                      <w:divBdr>
                        <w:top w:val="none" w:sz="0" w:space="0" w:color="auto"/>
                        <w:left w:val="none" w:sz="0" w:space="0" w:color="auto"/>
                        <w:bottom w:val="none" w:sz="0" w:space="0" w:color="auto"/>
                        <w:right w:val="none" w:sz="0" w:space="0" w:color="auto"/>
                      </w:divBdr>
                    </w:div>
                    <w:div w:id="1531215045">
                      <w:marLeft w:val="0"/>
                      <w:marRight w:val="0"/>
                      <w:marTop w:val="0"/>
                      <w:marBottom w:val="0"/>
                      <w:divBdr>
                        <w:top w:val="none" w:sz="0" w:space="0" w:color="auto"/>
                        <w:left w:val="none" w:sz="0" w:space="0" w:color="auto"/>
                        <w:bottom w:val="none" w:sz="0" w:space="0" w:color="auto"/>
                        <w:right w:val="none" w:sz="0" w:space="0" w:color="auto"/>
                      </w:divBdr>
                    </w:div>
                    <w:div w:id="766929157">
                      <w:marLeft w:val="0"/>
                      <w:marRight w:val="0"/>
                      <w:marTop w:val="0"/>
                      <w:marBottom w:val="0"/>
                      <w:divBdr>
                        <w:top w:val="none" w:sz="0" w:space="0" w:color="auto"/>
                        <w:left w:val="none" w:sz="0" w:space="0" w:color="auto"/>
                        <w:bottom w:val="none" w:sz="0" w:space="0" w:color="auto"/>
                        <w:right w:val="none" w:sz="0" w:space="0" w:color="auto"/>
                      </w:divBdr>
                    </w:div>
                    <w:div w:id="2130122559">
                      <w:marLeft w:val="0"/>
                      <w:marRight w:val="0"/>
                      <w:marTop w:val="0"/>
                      <w:marBottom w:val="0"/>
                      <w:divBdr>
                        <w:top w:val="none" w:sz="0" w:space="0" w:color="auto"/>
                        <w:left w:val="none" w:sz="0" w:space="0" w:color="auto"/>
                        <w:bottom w:val="none" w:sz="0" w:space="0" w:color="auto"/>
                        <w:right w:val="none" w:sz="0" w:space="0" w:color="auto"/>
                      </w:divBdr>
                    </w:div>
                    <w:div w:id="1676959897">
                      <w:marLeft w:val="0"/>
                      <w:marRight w:val="0"/>
                      <w:marTop w:val="0"/>
                      <w:marBottom w:val="0"/>
                      <w:divBdr>
                        <w:top w:val="none" w:sz="0" w:space="0" w:color="auto"/>
                        <w:left w:val="none" w:sz="0" w:space="0" w:color="auto"/>
                        <w:bottom w:val="none" w:sz="0" w:space="0" w:color="auto"/>
                        <w:right w:val="none" w:sz="0" w:space="0" w:color="auto"/>
                      </w:divBdr>
                    </w:div>
                    <w:div w:id="1747724412">
                      <w:marLeft w:val="0"/>
                      <w:marRight w:val="0"/>
                      <w:marTop w:val="0"/>
                      <w:marBottom w:val="0"/>
                      <w:divBdr>
                        <w:top w:val="none" w:sz="0" w:space="0" w:color="auto"/>
                        <w:left w:val="none" w:sz="0" w:space="0" w:color="auto"/>
                        <w:bottom w:val="none" w:sz="0" w:space="0" w:color="auto"/>
                        <w:right w:val="none" w:sz="0" w:space="0" w:color="auto"/>
                      </w:divBdr>
                    </w:div>
                    <w:div w:id="610086645">
                      <w:marLeft w:val="0"/>
                      <w:marRight w:val="0"/>
                      <w:marTop w:val="0"/>
                      <w:marBottom w:val="0"/>
                      <w:divBdr>
                        <w:top w:val="none" w:sz="0" w:space="0" w:color="auto"/>
                        <w:left w:val="none" w:sz="0" w:space="0" w:color="auto"/>
                        <w:bottom w:val="none" w:sz="0" w:space="0" w:color="auto"/>
                        <w:right w:val="none" w:sz="0" w:space="0" w:color="auto"/>
                      </w:divBdr>
                    </w:div>
                    <w:div w:id="1683390160">
                      <w:marLeft w:val="0"/>
                      <w:marRight w:val="0"/>
                      <w:marTop w:val="0"/>
                      <w:marBottom w:val="0"/>
                      <w:divBdr>
                        <w:top w:val="none" w:sz="0" w:space="0" w:color="auto"/>
                        <w:left w:val="none" w:sz="0" w:space="0" w:color="auto"/>
                        <w:bottom w:val="none" w:sz="0" w:space="0" w:color="auto"/>
                        <w:right w:val="none" w:sz="0" w:space="0" w:color="auto"/>
                      </w:divBdr>
                      <w:divsChild>
                        <w:div w:id="1369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maus.upperroom.org/" TargetMode="External"/><Relationship Id="rId13" Type="http://schemas.openxmlformats.org/officeDocument/2006/relationships/hyperlink" Target="http://facetoface.upperroom.org/"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cademy.upperroom.org/" TargetMode="External"/><Relationship Id="rId7" Type="http://schemas.openxmlformats.org/officeDocument/2006/relationships/hyperlink" Target="http://emmaus.upperroom.org/" TargetMode="External"/><Relationship Id="rId12" Type="http://schemas.openxmlformats.org/officeDocument/2006/relationships/hyperlink" Target="http://chrysalis.upperroom.org/" TargetMode="External"/><Relationship Id="rId17" Type="http://schemas.openxmlformats.org/officeDocument/2006/relationships/hyperlink" Target="http://www.upperroom.org/prayer_cent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acetoface.upperroom.org/" TargetMode="External"/><Relationship Id="rId20" Type="http://schemas.openxmlformats.org/officeDocument/2006/relationships/hyperlink" Target="http://www.upperroom.org/prayer_center"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chrysalis.upperroom.org/" TargetMode="External"/><Relationship Id="rId24" Type="http://schemas.openxmlformats.org/officeDocument/2006/relationships/hyperlink" Target="http://academy.upperroom.org/" TargetMode="External"/><Relationship Id="rId5" Type="http://schemas.openxmlformats.org/officeDocument/2006/relationships/hyperlink" Target="http://emmaus.upperroom.org/" TargetMode="External"/><Relationship Id="rId15" Type="http://schemas.openxmlformats.org/officeDocument/2006/relationships/hyperlink" Target="http://facetoface.upperroom.org/" TargetMode="External"/><Relationship Id="rId23" Type="http://schemas.openxmlformats.org/officeDocument/2006/relationships/hyperlink" Target="http://academy.upperroom.org/" TargetMode="External"/><Relationship Id="rId10" Type="http://schemas.openxmlformats.org/officeDocument/2006/relationships/image" Target="media/image2.gif"/><Relationship Id="rId19" Type="http://schemas.openxmlformats.org/officeDocument/2006/relationships/hyperlink" Target="http://www.upperroom.org/prayer_center" TargetMode="External"/><Relationship Id="rId4" Type="http://schemas.openxmlformats.org/officeDocument/2006/relationships/webSettings" Target="webSettings.xml"/><Relationship Id="rId9" Type="http://schemas.openxmlformats.org/officeDocument/2006/relationships/hyperlink" Target="http://chrysalis.upperroom.org/" TargetMode="External"/><Relationship Id="rId14" Type="http://schemas.openxmlformats.org/officeDocument/2006/relationships/image" Target="media/image3.gif"/><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Hudgins</dc:creator>
  <cp:keywords/>
  <dc:description/>
  <cp:lastModifiedBy>Richard Vance</cp:lastModifiedBy>
  <cp:revision>3</cp:revision>
  <dcterms:created xsi:type="dcterms:W3CDTF">2016-01-26T04:07:00Z</dcterms:created>
  <dcterms:modified xsi:type="dcterms:W3CDTF">2017-06-19T23:33:00Z</dcterms:modified>
</cp:coreProperties>
</file>