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4A" w:rsidRPr="00DF774A" w:rsidRDefault="00DF774A" w:rsidP="00DF774A">
      <w:pPr>
        <w:spacing w:beforeAutospacing="1" w:after="0" w:afterAutospacing="1" w:line="360" w:lineRule="atLeast"/>
        <w:rPr>
          <w:rFonts w:ascii="BT Futura W01" w:eastAsia="Times New Roman" w:hAnsi="BT Futura W01" w:cs="Times New Roman"/>
          <w:color w:val="444444"/>
          <w:sz w:val="30"/>
          <w:szCs w:val="30"/>
          <w:lang w:val="en"/>
        </w:rPr>
      </w:pPr>
      <w:r w:rsidRPr="00DF774A">
        <w:rPr>
          <w:rFonts w:ascii="BT Futura W01" w:eastAsia="Times New Roman" w:hAnsi="BT Futura W01" w:cs="Times New Roman"/>
          <w:color w:val="444444"/>
          <w:sz w:val="30"/>
          <w:szCs w:val="30"/>
          <w:lang w:val="en"/>
        </w:rPr>
        <w:fldChar w:fldCharType="begin"/>
      </w:r>
      <w:r w:rsidRPr="00DF774A">
        <w:rPr>
          <w:rFonts w:ascii="BT Futura W01" w:eastAsia="Times New Roman" w:hAnsi="BT Futura W01" w:cs="Times New Roman"/>
          <w:color w:val="444444"/>
          <w:sz w:val="30"/>
          <w:szCs w:val="30"/>
          <w:lang w:val="en"/>
        </w:rPr>
        <w:instrText xml:space="preserve"> HYPERLINK "https://www.eservicepayments.com/cgi-bin/Vanco_ver3.vps?appver3=tYgT1GfNxRUldiimjHMvOasc7EyJF_5O0uybIxWN2Azo-7YkZiNiYhc46uwjFenmums9tj3wI7okSf0MyMa8ulfjIchvO2JrbF4L38MHudc=&amp;ver=3" \t "_blank" </w:instrText>
      </w:r>
      <w:r w:rsidRPr="00DF774A">
        <w:rPr>
          <w:rFonts w:ascii="BT Futura W01" w:eastAsia="Times New Roman" w:hAnsi="BT Futura W01" w:cs="Times New Roman"/>
          <w:color w:val="444444"/>
          <w:sz w:val="30"/>
          <w:szCs w:val="30"/>
          <w:lang w:val="en"/>
        </w:rPr>
        <w:fldChar w:fldCharType="separate"/>
      </w:r>
      <w:r w:rsidRPr="00DF774A">
        <w:rPr>
          <w:rFonts w:ascii="BT Futura W01" w:eastAsia="Times New Roman" w:hAnsi="BT Futura W01" w:cs="Times New Roman"/>
          <w:caps/>
          <w:color w:val="FFFFFF"/>
          <w:sz w:val="30"/>
          <w:szCs w:val="30"/>
          <w:u w:val="single"/>
          <w:bdr w:val="none" w:sz="0" w:space="0" w:color="auto" w:frame="1"/>
          <w:shd w:val="clear" w:color="auto" w:fill="0A6378"/>
          <w:lang w:val="en"/>
        </w:rPr>
        <w:t>Charter online now!</w:t>
      </w:r>
      <w:r w:rsidRPr="00DF774A">
        <w:rPr>
          <w:rFonts w:ascii="BT Futura W01" w:eastAsia="Times New Roman" w:hAnsi="BT Futura W01" w:cs="Times New Roman"/>
          <w:color w:val="444444"/>
          <w:sz w:val="30"/>
          <w:szCs w:val="30"/>
          <w:lang w:val="en"/>
        </w:rPr>
        <w:fldChar w:fldCharType="end"/>
      </w:r>
    </w:p>
    <w:p w:rsidR="00DF774A" w:rsidRPr="00DF774A" w:rsidRDefault="00DF774A" w:rsidP="00DF774A">
      <w:pPr>
        <w:spacing w:beforeAutospacing="1" w:after="0" w:afterAutospacing="1" w:line="360" w:lineRule="atLeast"/>
        <w:rPr>
          <w:rFonts w:ascii="BT Futura W01" w:eastAsia="Times New Roman" w:hAnsi="BT Futura W01" w:cs="Times New Roman"/>
          <w:color w:val="444444"/>
          <w:sz w:val="30"/>
          <w:szCs w:val="30"/>
          <w:lang w:val="en"/>
        </w:rPr>
      </w:pPr>
      <w:r w:rsidRPr="00DF774A">
        <w:rPr>
          <w:rFonts w:ascii="BT Futura W01" w:eastAsia="Times New Roman" w:hAnsi="BT Futura W01" w:cs="Times New Roman"/>
          <w:i/>
          <w:iCs/>
          <w:color w:val="444444"/>
          <w:sz w:val="30"/>
          <w:szCs w:val="30"/>
          <w:lang w:val="en"/>
        </w:rPr>
        <w:t xml:space="preserve">(To charter or recertify, you can also download the </w:t>
      </w:r>
      <w:hyperlink r:id="rId5" w:tgtFrame="_blank" w:history="1">
        <w:r w:rsidRPr="00DF774A">
          <w:rPr>
            <w:rFonts w:ascii="BT Futura W01" w:eastAsia="Times New Roman" w:hAnsi="BT Futura W01" w:cs="Times New Roman"/>
            <w:i/>
            <w:iCs/>
            <w:color w:val="197C93"/>
            <w:sz w:val="30"/>
            <w:szCs w:val="30"/>
            <w:u w:val="single"/>
            <w:lang w:val="en"/>
          </w:rPr>
          <w:t>PDF Form</w:t>
        </w:r>
      </w:hyperlink>
      <w:r w:rsidRPr="00DF774A">
        <w:rPr>
          <w:rFonts w:ascii="BT Futura W01" w:eastAsia="Times New Roman" w:hAnsi="BT Futura W01" w:cs="Times New Roman"/>
          <w:i/>
          <w:iCs/>
          <w:color w:val="444444"/>
          <w:sz w:val="30"/>
          <w:szCs w:val="30"/>
          <w:lang w:val="en"/>
        </w:rPr>
        <w:t>.)</w:t>
      </w:r>
    </w:p>
    <w:p w:rsidR="00DF774A" w:rsidRPr="00DF774A" w:rsidRDefault="00DF774A" w:rsidP="00DF774A">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DF774A">
        <w:rPr>
          <w:rFonts w:ascii="BT Futura W01" w:eastAsia="Times New Roman" w:hAnsi="BT Futura W01" w:cs="Times New Roman"/>
          <w:color w:val="444444"/>
          <w:sz w:val="36"/>
          <w:szCs w:val="36"/>
          <w:lang w:val="en"/>
        </w:rPr>
        <w:t>Chartering a UMM unit in your Local Church</w:t>
      </w:r>
    </w:p>
    <w:p w:rsidR="00DF774A" w:rsidRPr="00DF774A" w:rsidRDefault="00DF774A" w:rsidP="00DF774A">
      <w:pPr>
        <w:spacing w:before="100" w:beforeAutospacing="1" w:after="100" w:afterAutospacing="1" w:line="360" w:lineRule="atLeast"/>
        <w:rPr>
          <w:rFonts w:ascii="BT Futura W01" w:eastAsia="Times New Roman" w:hAnsi="BT Futura W01" w:cs="Times New Roman"/>
          <w:color w:val="444444"/>
          <w:sz w:val="30"/>
          <w:szCs w:val="30"/>
          <w:lang w:val="en"/>
        </w:rPr>
      </w:pPr>
      <w:r w:rsidRPr="00DF774A">
        <w:rPr>
          <w:rFonts w:ascii="BT Futura W01" w:eastAsia="Times New Roman" w:hAnsi="BT Futura W01" w:cs="Times New Roman"/>
          <w:color w:val="444444"/>
          <w:sz w:val="30"/>
          <w:szCs w:val="30"/>
          <w:lang w:val="en"/>
        </w:rPr>
        <w:t>The Charter has been the tie that binds United Methodist Men units for over 50 years. The concept of United Methodist Men to be united through a "national office" was a grassroots idea in the early beginning of men's work.</w:t>
      </w:r>
    </w:p>
    <w:p w:rsidR="00DF774A" w:rsidRPr="00DF774A" w:rsidRDefault="00DF774A" w:rsidP="00DF774A">
      <w:pPr>
        <w:spacing w:before="100" w:beforeAutospacing="1" w:after="100" w:afterAutospacing="1" w:line="360" w:lineRule="atLeast"/>
        <w:rPr>
          <w:rFonts w:ascii="BT Futura W01" w:eastAsia="Times New Roman" w:hAnsi="BT Futura W01" w:cs="Times New Roman"/>
          <w:color w:val="444444"/>
          <w:sz w:val="30"/>
          <w:szCs w:val="30"/>
          <w:lang w:val="en"/>
        </w:rPr>
      </w:pPr>
      <w:r w:rsidRPr="00DF774A">
        <w:rPr>
          <w:rFonts w:ascii="BT Futura W01" w:eastAsia="Times New Roman" w:hAnsi="BT Futura W01" w:cs="Times New Roman"/>
          <w:color w:val="444444"/>
          <w:sz w:val="30"/>
          <w:szCs w:val="30"/>
          <w:lang w:val="en"/>
        </w:rPr>
        <w:t xml:space="preserve">Men gladly join and support many diverse, civic and service clubs. They support these organizations with dues, as well as with hours upon hours of volunteer service directed toward doing </w:t>
      </w:r>
      <w:proofErr w:type="gramStart"/>
      <w:r w:rsidRPr="00DF774A">
        <w:rPr>
          <w:rFonts w:ascii="BT Futura W01" w:eastAsia="Times New Roman" w:hAnsi="BT Futura W01" w:cs="Times New Roman"/>
          <w:color w:val="444444"/>
          <w:sz w:val="30"/>
          <w:szCs w:val="30"/>
          <w:lang w:val="en"/>
        </w:rPr>
        <w:t>good</w:t>
      </w:r>
      <w:proofErr w:type="gramEnd"/>
      <w:r w:rsidRPr="00DF774A">
        <w:rPr>
          <w:rFonts w:ascii="BT Futura W01" w:eastAsia="Times New Roman" w:hAnsi="BT Futura W01" w:cs="Times New Roman"/>
          <w:color w:val="444444"/>
          <w:sz w:val="30"/>
          <w:szCs w:val="30"/>
          <w:lang w:val="en"/>
        </w:rPr>
        <w:t xml:space="preserve"> for their communities. They do this willingly year after year deriving the spiritual reward of knowing they are contributing to the welfare of humankind. They simultaneously enjoy the association with others, as well as the advance of their own welfare in the business world. Civic service and para-church religious organizations are chartered through a national or international organization.</w:t>
      </w:r>
    </w:p>
    <w:p w:rsidR="00DF774A" w:rsidRPr="00DF774A" w:rsidRDefault="00DF774A" w:rsidP="00DF774A">
      <w:pPr>
        <w:spacing w:before="100" w:beforeAutospacing="1" w:after="100" w:afterAutospacing="1" w:line="360" w:lineRule="atLeast"/>
        <w:rPr>
          <w:rFonts w:ascii="BT Futura W01" w:eastAsia="Times New Roman" w:hAnsi="BT Futura W01" w:cs="Times New Roman"/>
          <w:color w:val="444444"/>
          <w:sz w:val="30"/>
          <w:szCs w:val="30"/>
          <w:lang w:val="en"/>
        </w:rPr>
      </w:pPr>
      <w:r w:rsidRPr="00DF774A">
        <w:rPr>
          <w:rFonts w:ascii="BT Futura W01" w:eastAsia="Times New Roman" w:hAnsi="BT Futura W01" w:cs="Times New Roman"/>
          <w:color w:val="444444"/>
          <w:sz w:val="30"/>
          <w:szCs w:val="30"/>
          <w:lang w:val="en"/>
        </w:rPr>
        <w:t>All such national or international organizations are supported through dues of member organizations. The membership never questions the fact that each local unit must be chartered. Yet, when it comes to supporting a national service organization which is a part of the church, some ask, "Why charter? Why should a local United Methodist Men unit charter and make annual contributions to the General Commission on United Methodist Men?"</w:t>
      </w:r>
    </w:p>
    <w:p w:rsidR="00DF774A" w:rsidRPr="00DF774A" w:rsidRDefault="00DF774A" w:rsidP="00DF774A">
      <w:pPr>
        <w:spacing w:before="100" w:beforeAutospacing="1" w:after="100" w:afterAutospacing="1" w:line="360" w:lineRule="atLeast"/>
        <w:rPr>
          <w:rFonts w:ascii="BT Futura W01" w:eastAsia="Times New Roman" w:hAnsi="BT Futura W01" w:cs="Times New Roman"/>
          <w:color w:val="444444"/>
          <w:sz w:val="30"/>
          <w:szCs w:val="30"/>
          <w:lang w:val="en"/>
        </w:rPr>
      </w:pPr>
      <w:r w:rsidRPr="00DF774A">
        <w:rPr>
          <w:rFonts w:ascii="BT Futura W01" w:eastAsia="Times New Roman" w:hAnsi="BT Futura W01" w:cs="Times New Roman"/>
          <w:color w:val="444444"/>
          <w:sz w:val="30"/>
          <w:szCs w:val="30"/>
          <w:lang w:val="en"/>
        </w:rPr>
        <w:t>United Methodist Men's units are chartered for all the same reasons that a local church is chartered as a United Methodist church, (making its annual contributions to the general church through World Service and Conference Benevolences). Our church is a connectional community of true believers under the Lordship of Christ providing a covenant relationship between persons. It offers a unique and favorable mission and ministry in the world.</w:t>
      </w:r>
    </w:p>
    <w:p w:rsidR="00DF774A" w:rsidRPr="00DF774A" w:rsidRDefault="00DF774A" w:rsidP="00DF774A">
      <w:pPr>
        <w:spacing w:before="100" w:beforeAutospacing="1" w:after="100" w:afterAutospacing="1" w:line="360" w:lineRule="atLeast"/>
        <w:rPr>
          <w:rFonts w:ascii="BT Futura W01" w:eastAsia="Times New Roman" w:hAnsi="BT Futura W01" w:cs="Times New Roman"/>
          <w:color w:val="444444"/>
          <w:sz w:val="30"/>
          <w:szCs w:val="30"/>
          <w:lang w:val="en"/>
        </w:rPr>
      </w:pPr>
      <w:r w:rsidRPr="00DF774A">
        <w:rPr>
          <w:rFonts w:ascii="BT Futura W01" w:eastAsia="Times New Roman" w:hAnsi="BT Futura W01" w:cs="Times New Roman"/>
          <w:color w:val="444444"/>
          <w:sz w:val="30"/>
          <w:szCs w:val="30"/>
          <w:lang w:val="en"/>
        </w:rPr>
        <w:t>Because of the uniqueness of the specialized ministry for and to men, general church funds are not adequate for direction, oversight, administration and maintenance of the mission and ministry of United Methodist Men.</w:t>
      </w:r>
    </w:p>
    <w:p w:rsidR="00DF774A" w:rsidRPr="00DF774A" w:rsidRDefault="00DF774A" w:rsidP="00DF774A">
      <w:pPr>
        <w:spacing w:before="100" w:beforeAutospacing="1" w:after="100" w:afterAutospacing="1" w:line="360" w:lineRule="atLeast"/>
        <w:rPr>
          <w:rFonts w:ascii="BT Futura W01" w:eastAsia="Times New Roman" w:hAnsi="BT Futura W01" w:cs="Times New Roman"/>
          <w:color w:val="444444"/>
          <w:sz w:val="30"/>
          <w:szCs w:val="30"/>
          <w:lang w:val="en"/>
        </w:rPr>
      </w:pPr>
      <w:r w:rsidRPr="00DF774A">
        <w:rPr>
          <w:rFonts w:ascii="BT Futura W01" w:eastAsia="Times New Roman" w:hAnsi="BT Futura W01" w:cs="Times New Roman"/>
          <w:color w:val="444444"/>
          <w:sz w:val="30"/>
          <w:szCs w:val="30"/>
          <w:lang w:val="en"/>
        </w:rPr>
        <w:lastRenderedPageBreak/>
        <w:t xml:space="preserve">The national office and staff of the General Commission on United Methodist Men provide many services for local units, </w:t>
      </w:r>
      <w:r w:rsidR="00C77C89">
        <w:rPr>
          <w:rFonts w:ascii="BT Futura W01" w:eastAsia="Times New Roman" w:hAnsi="BT Futura W01" w:cs="Times New Roman"/>
          <w:color w:val="444444"/>
          <w:sz w:val="30"/>
          <w:szCs w:val="30"/>
          <w:lang w:val="en"/>
        </w:rPr>
        <w:t>sub-</w:t>
      </w:r>
      <w:r w:rsidR="00C77C89" w:rsidRPr="00DF774A">
        <w:rPr>
          <w:rFonts w:ascii="BT Futura W01" w:eastAsia="Times New Roman" w:hAnsi="BT Futura W01" w:cs="Times New Roman"/>
          <w:color w:val="444444"/>
          <w:sz w:val="30"/>
          <w:szCs w:val="30"/>
          <w:lang w:val="en"/>
        </w:rPr>
        <w:t>districts</w:t>
      </w:r>
      <w:r w:rsidRPr="00DF774A">
        <w:rPr>
          <w:rFonts w:ascii="BT Futura W01" w:eastAsia="Times New Roman" w:hAnsi="BT Futura W01" w:cs="Times New Roman"/>
          <w:color w:val="444444"/>
          <w:sz w:val="30"/>
          <w:szCs w:val="30"/>
          <w:lang w:val="en"/>
        </w:rPr>
        <w:t>, districts, conferences, and jurisdictional organizations, the U.S. National Association of Conference Presidents, and the International Christian Fellowship of Methodist Men. Each of these important structures exists to support the growth and provide opportunities for men to be in mission and ministry. The goal is to increase the local unit's effectiveness in mission and ministry through opportunities not available through any other source.</w:t>
      </w:r>
    </w:p>
    <w:p w:rsidR="00DF774A" w:rsidRPr="00DF774A" w:rsidRDefault="00DF774A" w:rsidP="00DF774A">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DF774A">
        <w:rPr>
          <w:rFonts w:ascii="BT Futura W01" w:eastAsia="Times New Roman" w:hAnsi="BT Futura W01" w:cs="Times New Roman"/>
          <w:color w:val="444444"/>
          <w:sz w:val="36"/>
          <w:szCs w:val="36"/>
          <w:lang w:val="en"/>
        </w:rPr>
        <w:t>The charter benefits from the General Commission on United Methodist Men office to a local unit include:</w:t>
      </w:r>
    </w:p>
    <w:p w:rsidR="00DF774A" w:rsidRPr="00DF774A" w:rsidRDefault="00DF774A" w:rsidP="00DF774A">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DF774A">
        <w:rPr>
          <w:rFonts w:ascii="BT Futura W01" w:eastAsia="Times New Roman" w:hAnsi="BT Futura W01" w:cs="Times New Roman"/>
          <w:color w:val="444444"/>
          <w:sz w:val="30"/>
          <w:szCs w:val="30"/>
          <w:lang w:val="en"/>
        </w:rPr>
        <w:t xml:space="preserve">UMM Magazine (which includes the </w:t>
      </w:r>
      <w:bookmarkStart w:id="0" w:name="_GoBack"/>
      <w:bookmarkEnd w:id="0"/>
      <w:r w:rsidR="00C77C89" w:rsidRPr="00DF774A">
        <w:rPr>
          <w:rFonts w:ascii="BT Futura W01" w:eastAsia="Times New Roman" w:hAnsi="BT Futura W01" w:cs="Times New Roman"/>
          <w:color w:val="444444"/>
          <w:sz w:val="30"/>
          <w:szCs w:val="30"/>
          <w:lang w:val="en"/>
        </w:rPr>
        <w:t>Men News</w:t>
      </w:r>
      <w:r w:rsidRPr="00DF774A">
        <w:rPr>
          <w:rFonts w:ascii="BT Futura W01" w:eastAsia="Times New Roman" w:hAnsi="BT Futura W01" w:cs="Times New Roman"/>
          <w:color w:val="444444"/>
          <w:sz w:val="30"/>
          <w:szCs w:val="30"/>
          <w:lang w:val="en"/>
        </w:rPr>
        <w:t xml:space="preserve"> newsletter) 4 times a year for the president and treasurer of the local men's unit. </w:t>
      </w:r>
    </w:p>
    <w:p w:rsidR="00DF774A" w:rsidRPr="00DF774A" w:rsidRDefault="00DF774A" w:rsidP="00DF774A">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DF774A">
        <w:rPr>
          <w:rFonts w:ascii="BT Futura W01" w:eastAsia="Times New Roman" w:hAnsi="BT Futura W01" w:cs="Times New Roman"/>
          <w:color w:val="444444"/>
          <w:sz w:val="30"/>
          <w:szCs w:val="30"/>
          <w:lang w:val="en"/>
        </w:rPr>
        <w:t xml:space="preserve">Program book and other materials in the President's Packet (which is mailed annually). </w:t>
      </w:r>
    </w:p>
    <w:p w:rsidR="00DF774A" w:rsidRPr="00DF774A" w:rsidRDefault="00DF774A" w:rsidP="00DF774A">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DF774A">
        <w:rPr>
          <w:rFonts w:ascii="BT Futura W01" w:eastAsia="Times New Roman" w:hAnsi="BT Futura W01" w:cs="Times New Roman"/>
          <w:color w:val="444444"/>
          <w:sz w:val="30"/>
          <w:szCs w:val="30"/>
          <w:lang w:val="en"/>
        </w:rPr>
        <w:t xml:space="preserve">A service office, available staff to answer phone calls and letters. </w:t>
      </w:r>
    </w:p>
    <w:p w:rsidR="00DF774A" w:rsidRPr="00DF774A" w:rsidRDefault="00DF774A" w:rsidP="00DF774A">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DF774A">
        <w:rPr>
          <w:rFonts w:ascii="BT Futura W01" w:eastAsia="Times New Roman" w:hAnsi="BT Futura W01" w:cs="Times New Roman"/>
          <w:color w:val="444444"/>
          <w:sz w:val="30"/>
          <w:szCs w:val="30"/>
          <w:lang w:val="en"/>
        </w:rPr>
        <w:t xml:space="preserve">Staff-led training events in every part of the nation for conference, district and local leaders. </w:t>
      </w:r>
    </w:p>
    <w:p w:rsidR="00DF774A" w:rsidRPr="00DF774A" w:rsidRDefault="00DF774A" w:rsidP="00DF774A">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DF774A">
        <w:rPr>
          <w:rFonts w:ascii="BT Futura W01" w:eastAsia="Times New Roman" w:hAnsi="BT Futura W01" w:cs="Times New Roman"/>
          <w:color w:val="444444"/>
          <w:sz w:val="30"/>
          <w:szCs w:val="30"/>
          <w:lang w:val="en"/>
        </w:rPr>
        <w:t>Local church resources to assist in program planning and enabling officers to carry out duties and responsibilities.</w:t>
      </w:r>
    </w:p>
    <w:p w:rsidR="00DF774A" w:rsidRPr="00DF774A" w:rsidRDefault="00DF774A" w:rsidP="00DF774A">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DF774A">
        <w:rPr>
          <w:rFonts w:ascii="BT Futura W01" w:eastAsia="Times New Roman" w:hAnsi="BT Futura W01" w:cs="Times New Roman"/>
          <w:color w:val="444444"/>
          <w:sz w:val="30"/>
          <w:szCs w:val="30"/>
          <w:lang w:val="en"/>
        </w:rPr>
        <w:t>Representation through national staff in a wide variety of interests in which other United Methodist Church agencies and ecumenical organizations are involved.</w:t>
      </w:r>
    </w:p>
    <w:p w:rsidR="00DF774A" w:rsidRPr="00DF774A" w:rsidRDefault="00DF774A" w:rsidP="00DF774A">
      <w:pPr>
        <w:spacing w:before="100" w:beforeAutospacing="1" w:after="100" w:afterAutospacing="1" w:line="360" w:lineRule="atLeast"/>
        <w:rPr>
          <w:rFonts w:ascii="BT Futura W01" w:eastAsia="Times New Roman" w:hAnsi="BT Futura W01" w:cs="Times New Roman"/>
          <w:color w:val="444444"/>
          <w:sz w:val="30"/>
          <w:szCs w:val="30"/>
          <w:lang w:val="en"/>
        </w:rPr>
      </w:pPr>
      <w:r w:rsidRPr="00DF774A">
        <w:rPr>
          <w:rFonts w:ascii="BT Futura W01" w:eastAsia="Times New Roman" w:hAnsi="BT Futura W01" w:cs="Times New Roman"/>
          <w:color w:val="444444"/>
          <w:sz w:val="30"/>
          <w:szCs w:val="30"/>
          <w:lang w:val="en"/>
        </w:rPr>
        <w:t>The General Commission on United Methodist Men staff oversees and manages the mission and ministries that are funded by United Methodist Men. With the cooperation and help of the National Association of Conference Presidents and the United Methodist Men Foundation, staff relates to, promotes and seeks funds to maintain the United Methodist Men missions. Also, the General Commission staff manages the International Congress of United Methodist Men held every four years, which has been traditionally held at Purdue University.</w:t>
      </w:r>
    </w:p>
    <w:p w:rsidR="00DF774A" w:rsidRPr="00DF774A" w:rsidRDefault="00DF774A" w:rsidP="00DF774A">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DF774A">
        <w:rPr>
          <w:rFonts w:ascii="BT Futura W01" w:eastAsia="Times New Roman" w:hAnsi="BT Futura W01" w:cs="Times New Roman"/>
          <w:color w:val="444444"/>
          <w:sz w:val="36"/>
          <w:szCs w:val="36"/>
          <w:lang w:val="en"/>
        </w:rPr>
        <w:t>Three Important Functions of the Annual Charter Recertification:</w:t>
      </w:r>
    </w:p>
    <w:p w:rsidR="00DF774A" w:rsidRPr="00DF774A" w:rsidRDefault="00DF774A" w:rsidP="00DF774A">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DF774A">
        <w:rPr>
          <w:rFonts w:ascii="BT Futura W01" w:eastAsia="Times New Roman" w:hAnsi="BT Futura W01" w:cs="Times New Roman"/>
          <w:color w:val="444444"/>
          <w:sz w:val="30"/>
          <w:szCs w:val="30"/>
          <w:lang w:val="en"/>
        </w:rPr>
        <w:lastRenderedPageBreak/>
        <w:t xml:space="preserve">The annual charter certification updates and corrects the mailing address of current officers. To insure that current mailings reach the proper hands, the new officer information must be received annually. </w:t>
      </w:r>
    </w:p>
    <w:p w:rsidR="00DF774A" w:rsidRPr="00DF774A" w:rsidRDefault="00DF774A" w:rsidP="00DF774A">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DF774A">
        <w:rPr>
          <w:rFonts w:ascii="BT Futura W01" w:eastAsia="Times New Roman" w:hAnsi="BT Futura W01" w:cs="Times New Roman"/>
          <w:color w:val="444444"/>
          <w:sz w:val="30"/>
          <w:szCs w:val="30"/>
          <w:lang w:val="en"/>
        </w:rPr>
        <w:t xml:space="preserve">The charter and annual certification, as stated in </w:t>
      </w:r>
      <w:r w:rsidRPr="00DF774A">
        <w:rPr>
          <w:rFonts w:ascii="BT Futura W01" w:eastAsia="Times New Roman" w:hAnsi="BT Futura W01" w:cs="Times New Roman"/>
          <w:i/>
          <w:iCs/>
          <w:color w:val="444444"/>
          <w:sz w:val="30"/>
          <w:szCs w:val="30"/>
          <w:lang w:val="en"/>
        </w:rPr>
        <w:t>The Book of Discipline</w:t>
      </w:r>
      <w:r w:rsidRPr="00DF774A">
        <w:rPr>
          <w:rFonts w:ascii="BT Futura W01" w:eastAsia="Times New Roman" w:hAnsi="BT Futura W01" w:cs="Times New Roman"/>
          <w:color w:val="444444"/>
          <w:sz w:val="30"/>
          <w:szCs w:val="30"/>
          <w:lang w:val="en"/>
        </w:rPr>
        <w:t xml:space="preserve"> (¶2302), is the key that links men's units around the world. Witness and strength are measured by annual growth of current chartered units. </w:t>
      </w:r>
    </w:p>
    <w:p w:rsidR="00DF774A" w:rsidRPr="00DF774A" w:rsidRDefault="00DF774A" w:rsidP="00DF774A">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DF774A">
        <w:rPr>
          <w:rFonts w:ascii="BT Futura W01" w:eastAsia="Times New Roman" w:hAnsi="BT Futura W01" w:cs="Times New Roman"/>
          <w:color w:val="444444"/>
          <w:sz w:val="30"/>
          <w:szCs w:val="30"/>
          <w:lang w:val="en"/>
        </w:rPr>
        <w:t xml:space="preserve">Financial contributions provide support for the General Commission on United Methodist Men's administrative mission and resource budgets. These annual contributions are vital to strengthen and enhance the unique connection of one men's unit with other men's units around the world. </w:t>
      </w:r>
    </w:p>
    <w:p w:rsidR="00C268D0" w:rsidRDefault="00C77C89"/>
    <w:sectPr w:rsidR="00C2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T Futura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D481B"/>
    <w:multiLevelType w:val="multilevel"/>
    <w:tmpl w:val="113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122F53"/>
    <w:multiLevelType w:val="multilevel"/>
    <w:tmpl w:val="5E4C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4A"/>
    <w:rsid w:val="007B375D"/>
    <w:rsid w:val="00C77C89"/>
    <w:rsid w:val="00CA6899"/>
    <w:rsid w:val="00D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3784"/>
  <w15:chartTrackingRefBased/>
  <w15:docId w15:val="{BD2AC221-2455-4A4F-85C2-18BFA728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30843">
      <w:bodyDiv w:val="1"/>
      <w:marLeft w:val="0"/>
      <w:marRight w:val="0"/>
      <w:marTop w:val="0"/>
      <w:marBottom w:val="0"/>
      <w:divBdr>
        <w:top w:val="none" w:sz="0" w:space="0" w:color="auto"/>
        <w:left w:val="none" w:sz="0" w:space="0" w:color="auto"/>
        <w:bottom w:val="none" w:sz="0" w:space="0" w:color="auto"/>
        <w:right w:val="none" w:sz="0" w:space="0" w:color="auto"/>
      </w:divBdr>
      <w:divsChild>
        <w:div w:id="293752012">
          <w:marLeft w:val="0"/>
          <w:marRight w:val="0"/>
          <w:marTop w:val="0"/>
          <w:marBottom w:val="0"/>
          <w:divBdr>
            <w:top w:val="none" w:sz="0" w:space="0" w:color="auto"/>
            <w:left w:val="none" w:sz="0" w:space="0" w:color="auto"/>
            <w:bottom w:val="none" w:sz="0" w:space="0" w:color="auto"/>
            <w:right w:val="none" w:sz="0" w:space="0" w:color="auto"/>
          </w:divBdr>
          <w:divsChild>
            <w:div w:id="1381975325">
              <w:marLeft w:val="0"/>
              <w:marRight w:val="0"/>
              <w:marTop w:val="0"/>
              <w:marBottom w:val="0"/>
              <w:divBdr>
                <w:top w:val="none" w:sz="0" w:space="0" w:color="auto"/>
                <w:left w:val="none" w:sz="0" w:space="0" w:color="auto"/>
                <w:bottom w:val="none" w:sz="0" w:space="0" w:color="auto"/>
                <w:right w:val="none" w:sz="0" w:space="0" w:color="auto"/>
              </w:divBdr>
              <w:divsChild>
                <w:div w:id="4638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cumm.org/files/uploads/Charterapp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Richard Vance</cp:lastModifiedBy>
  <cp:revision>2</cp:revision>
  <dcterms:created xsi:type="dcterms:W3CDTF">2015-11-28T04:29:00Z</dcterms:created>
  <dcterms:modified xsi:type="dcterms:W3CDTF">2017-06-19T23:02:00Z</dcterms:modified>
</cp:coreProperties>
</file>